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17BD" w:rsidRDefault="001317BD" w:rsidP="001317BD">
      <w:pPr>
        <w:pStyle w:val="Style1"/>
        <w:widowControl/>
        <w:spacing w:line="240" w:lineRule="auto"/>
        <w:rPr>
          <w:rStyle w:val="FontStyle160"/>
          <w:bCs/>
          <w:szCs w:val="22"/>
        </w:rPr>
      </w:pPr>
      <w:bookmarkStart w:id="0" w:name="_GoBack"/>
      <w:bookmarkEnd w:id="0"/>
      <w:r>
        <w:rPr>
          <w:rStyle w:val="FontStyle160"/>
          <w:bCs/>
          <w:szCs w:val="22"/>
        </w:rPr>
        <w:t xml:space="preserve">МУНИЦИПАЛЬНОЕ БЮДЖЕТНОЕ ОБЩЕОБРАЗОВАТЕЛЬНОЕ УЧРЕЖДЕНИЕ </w:t>
      </w:r>
    </w:p>
    <w:p w:rsidR="001317BD" w:rsidRDefault="001317BD" w:rsidP="001317BD">
      <w:pPr>
        <w:pStyle w:val="Style1"/>
        <w:widowControl/>
        <w:spacing w:line="240" w:lineRule="auto"/>
        <w:ind w:firstLine="667"/>
        <w:rPr>
          <w:rStyle w:val="FontStyle160"/>
          <w:bCs/>
          <w:szCs w:val="22"/>
        </w:rPr>
      </w:pPr>
      <w:r>
        <w:rPr>
          <w:rStyle w:val="FontStyle160"/>
          <w:bCs/>
          <w:szCs w:val="22"/>
        </w:rPr>
        <w:t>БЫСТРЯНСКАЯ СРЕДНЯЯ ОБЩЕОБРАЗОВАТЕЛЬНАЯ ШКОЛА</w:t>
      </w:r>
    </w:p>
    <w:p w:rsidR="001317BD" w:rsidRDefault="001317BD" w:rsidP="001317BD">
      <w:pPr>
        <w:pStyle w:val="Style1"/>
        <w:widowControl/>
        <w:spacing w:line="240" w:lineRule="auto"/>
        <w:ind w:firstLine="667"/>
        <w:rPr>
          <w:rStyle w:val="FontStyle160"/>
          <w:bCs/>
          <w:szCs w:val="22"/>
        </w:rPr>
      </w:pPr>
    </w:p>
    <w:p w:rsidR="001317BD" w:rsidRDefault="001317BD" w:rsidP="001317BD">
      <w:pPr>
        <w:pStyle w:val="Style1"/>
        <w:widowControl/>
        <w:spacing w:line="240" w:lineRule="auto"/>
        <w:ind w:firstLine="667"/>
        <w:rPr>
          <w:rStyle w:val="FontStyle160"/>
          <w:bCs/>
          <w:szCs w:val="22"/>
        </w:rPr>
      </w:pPr>
    </w:p>
    <w:tbl>
      <w:tblPr>
        <w:tblW w:w="9937" w:type="dxa"/>
        <w:tblInd w:w="-106" w:type="dxa"/>
        <w:tblLook w:val="00A0" w:firstRow="1" w:lastRow="0" w:firstColumn="1" w:lastColumn="0" w:noHBand="0" w:noVBand="0"/>
      </w:tblPr>
      <w:tblGrid>
        <w:gridCol w:w="4750"/>
        <w:gridCol w:w="5187"/>
      </w:tblGrid>
      <w:tr w:rsidR="001317BD" w:rsidRPr="00D40081" w:rsidTr="00D24076">
        <w:tc>
          <w:tcPr>
            <w:tcW w:w="4750" w:type="dxa"/>
          </w:tcPr>
          <w:p w:rsidR="001317BD" w:rsidRPr="00EC5C78" w:rsidRDefault="001317BD" w:rsidP="00D24076">
            <w:pPr>
              <w:pStyle w:val="Style3"/>
              <w:widowControl/>
              <w:spacing w:line="240" w:lineRule="auto"/>
              <w:ind w:firstLine="108"/>
              <w:rPr>
                <w:rStyle w:val="FontStyle161"/>
              </w:rPr>
            </w:pPr>
            <w:r w:rsidRPr="00EC5C78">
              <w:rPr>
                <w:rStyle w:val="FontStyle161"/>
              </w:rPr>
              <w:t>Принято</w:t>
            </w:r>
          </w:p>
          <w:p w:rsidR="001317BD" w:rsidRPr="00EC5C78" w:rsidRDefault="001317BD" w:rsidP="00D24076">
            <w:pPr>
              <w:pStyle w:val="Style3"/>
              <w:widowControl/>
              <w:spacing w:line="240" w:lineRule="auto"/>
              <w:ind w:firstLine="108"/>
              <w:rPr>
                <w:rStyle w:val="FontStyle161"/>
              </w:rPr>
            </w:pPr>
            <w:r w:rsidRPr="00EC5C78">
              <w:rPr>
                <w:rStyle w:val="FontStyle161"/>
              </w:rPr>
              <w:t>на заседании педагогического совета</w:t>
            </w:r>
          </w:p>
          <w:p w:rsidR="001317BD" w:rsidRPr="00EC5C78" w:rsidRDefault="001317BD" w:rsidP="00D24076">
            <w:pPr>
              <w:pStyle w:val="Style3"/>
              <w:widowControl/>
              <w:spacing w:line="240" w:lineRule="auto"/>
              <w:ind w:firstLine="108"/>
              <w:rPr>
                <w:rStyle w:val="FontStyle161"/>
              </w:rPr>
            </w:pPr>
            <w:r w:rsidRPr="00EC5C78">
              <w:rPr>
                <w:rStyle w:val="FontStyle161"/>
              </w:rPr>
              <w:t xml:space="preserve">протокол № </w:t>
            </w:r>
            <w:r w:rsidR="00EC5C78" w:rsidRPr="00EC5C78">
              <w:rPr>
                <w:rStyle w:val="FontStyle161"/>
              </w:rPr>
              <w:t>13</w:t>
            </w:r>
          </w:p>
          <w:p w:rsidR="001317BD" w:rsidRPr="00EC5C78" w:rsidRDefault="001317BD" w:rsidP="00EC5C78">
            <w:pPr>
              <w:pStyle w:val="Style3"/>
              <w:widowControl/>
              <w:spacing w:line="240" w:lineRule="auto"/>
              <w:ind w:firstLine="108"/>
              <w:rPr>
                <w:rStyle w:val="FontStyle160"/>
                <w:b w:val="0"/>
              </w:rPr>
            </w:pPr>
            <w:r w:rsidRPr="00EC5C78">
              <w:rPr>
                <w:rStyle w:val="FontStyle161"/>
              </w:rPr>
              <w:t>от 2</w:t>
            </w:r>
            <w:r w:rsidR="00EC5C78" w:rsidRPr="00EC5C78">
              <w:rPr>
                <w:rStyle w:val="FontStyle161"/>
              </w:rPr>
              <w:t>8</w:t>
            </w:r>
            <w:r w:rsidRPr="00EC5C78">
              <w:rPr>
                <w:rStyle w:val="FontStyle161"/>
              </w:rPr>
              <w:t>.08.20</w:t>
            </w:r>
            <w:r w:rsidR="00EC5C78" w:rsidRPr="00EC5C78">
              <w:rPr>
                <w:rStyle w:val="FontStyle161"/>
              </w:rPr>
              <w:t>20</w:t>
            </w:r>
            <w:r w:rsidRPr="00EC5C78">
              <w:rPr>
                <w:rStyle w:val="FontStyle161"/>
              </w:rPr>
              <w:t xml:space="preserve"> года</w:t>
            </w:r>
          </w:p>
        </w:tc>
        <w:tc>
          <w:tcPr>
            <w:tcW w:w="5187" w:type="dxa"/>
          </w:tcPr>
          <w:p w:rsidR="001317BD" w:rsidRPr="00EC5C78" w:rsidRDefault="001317BD" w:rsidP="00D24076">
            <w:pPr>
              <w:pStyle w:val="Style3"/>
              <w:widowControl/>
              <w:spacing w:line="240" w:lineRule="auto"/>
              <w:rPr>
                <w:rStyle w:val="FontStyle161"/>
              </w:rPr>
            </w:pPr>
            <w:r w:rsidRPr="00EC5C78">
              <w:rPr>
                <w:rStyle w:val="FontStyle161"/>
              </w:rPr>
              <w:t>Утверждено</w:t>
            </w:r>
          </w:p>
          <w:p w:rsidR="001317BD" w:rsidRPr="00EC5C78" w:rsidRDefault="001317BD" w:rsidP="00D24076">
            <w:pPr>
              <w:pStyle w:val="Style3"/>
              <w:widowControl/>
              <w:tabs>
                <w:tab w:val="left" w:leader="underscore" w:pos="1210"/>
              </w:tabs>
              <w:spacing w:line="240" w:lineRule="auto"/>
              <w:ind w:left="-18" w:firstLine="18"/>
              <w:rPr>
                <w:rStyle w:val="FontStyle161"/>
              </w:rPr>
            </w:pPr>
            <w:r w:rsidRPr="00EC5C78">
              <w:rPr>
                <w:rStyle w:val="FontStyle161"/>
              </w:rPr>
              <w:t>приказом от 31.08.20</w:t>
            </w:r>
            <w:r w:rsidR="00EC5C78" w:rsidRPr="00EC5C78">
              <w:rPr>
                <w:rStyle w:val="FontStyle161"/>
              </w:rPr>
              <w:t>20</w:t>
            </w:r>
            <w:r w:rsidRPr="00EC5C78">
              <w:rPr>
                <w:rStyle w:val="FontStyle161"/>
              </w:rPr>
              <w:t xml:space="preserve"> г. № </w:t>
            </w:r>
            <w:r w:rsidR="00EC5C78" w:rsidRPr="00EC5C78">
              <w:rPr>
                <w:rStyle w:val="FontStyle161"/>
              </w:rPr>
              <w:t>93</w:t>
            </w:r>
            <w:r w:rsidRPr="00EC5C78">
              <w:rPr>
                <w:rStyle w:val="FontStyle161"/>
              </w:rPr>
              <w:br/>
              <w:t>директор школы</w:t>
            </w:r>
          </w:p>
          <w:p w:rsidR="001317BD" w:rsidRPr="00EC5C78" w:rsidRDefault="001317BD" w:rsidP="00D24076">
            <w:pPr>
              <w:pStyle w:val="Style3"/>
              <w:widowControl/>
              <w:tabs>
                <w:tab w:val="left" w:leader="underscore" w:pos="1210"/>
              </w:tabs>
              <w:spacing w:line="240" w:lineRule="auto"/>
              <w:ind w:left="-18" w:firstLine="18"/>
              <w:rPr>
                <w:rStyle w:val="FontStyle161"/>
              </w:rPr>
            </w:pPr>
            <w:r w:rsidRPr="00EC5C78">
              <w:rPr>
                <w:rStyle w:val="FontStyle161"/>
              </w:rPr>
              <w:br/>
              <w:t>_______________О.Н.Чмелева</w:t>
            </w:r>
          </w:p>
          <w:p w:rsidR="001317BD" w:rsidRPr="00EC5C78" w:rsidRDefault="001317BD" w:rsidP="00D24076">
            <w:pPr>
              <w:pStyle w:val="Style1"/>
              <w:widowControl/>
              <w:spacing w:line="240" w:lineRule="auto"/>
              <w:ind w:firstLine="667"/>
              <w:rPr>
                <w:rStyle w:val="FontStyle160"/>
                <w:bCs/>
              </w:rPr>
            </w:pPr>
          </w:p>
        </w:tc>
      </w:tr>
    </w:tbl>
    <w:p w:rsidR="001317BD" w:rsidRDefault="001317BD" w:rsidP="001317BD">
      <w:pPr>
        <w:pStyle w:val="Style4"/>
        <w:widowControl/>
        <w:spacing w:line="240" w:lineRule="auto"/>
        <w:ind w:right="1752" w:firstLine="667"/>
        <w:rPr>
          <w:rStyle w:val="FontStyle154"/>
          <w:bCs/>
          <w:color w:val="FF0000"/>
          <w:szCs w:val="38"/>
        </w:rPr>
      </w:pPr>
    </w:p>
    <w:p w:rsidR="001317BD" w:rsidRDefault="001317BD" w:rsidP="001317BD">
      <w:pPr>
        <w:pStyle w:val="Style4"/>
        <w:widowControl/>
        <w:spacing w:line="240" w:lineRule="auto"/>
        <w:ind w:right="1752" w:firstLine="667"/>
        <w:rPr>
          <w:rStyle w:val="FontStyle154"/>
          <w:bCs/>
          <w:color w:val="FF0000"/>
          <w:szCs w:val="38"/>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44"/>
          <w:szCs w:val="24"/>
        </w:rPr>
      </w:pPr>
    </w:p>
    <w:p w:rsidR="00165E7C" w:rsidRPr="001C1261" w:rsidRDefault="00165E7C" w:rsidP="00165E7C">
      <w:pPr>
        <w:spacing w:after="0" w:line="240" w:lineRule="auto"/>
        <w:ind w:firstLine="567"/>
        <w:jc w:val="center"/>
        <w:rPr>
          <w:rFonts w:ascii="Times New Roman" w:hAnsi="Times New Roman"/>
          <w:b/>
          <w:sz w:val="44"/>
          <w:szCs w:val="24"/>
        </w:rPr>
      </w:pPr>
      <w:r w:rsidRPr="001C1261">
        <w:rPr>
          <w:rFonts w:ascii="Times New Roman" w:hAnsi="Times New Roman"/>
          <w:b/>
          <w:sz w:val="44"/>
          <w:szCs w:val="24"/>
        </w:rPr>
        <w:t>Основная образовательная программа</w:t>
      </w:r>
    </w:p>
    <w:p w:rsidR="00165E7C" w:rsidRPr="001C1261" w:rsidRDefault="00165E7C" w:rsidP="00165E7C">
      <w:pPr>
        <w:spacing w:after="0" w:line="240" w:lineRule="auto"/>
        <w:ind w:firstLine="567"/>
        <w:jc w:val="center"/>
        <w:rPr>
          <w:rFonts w:ascii="Times New Roman" w:hAnsi="Times New Roman"/>
          <w:b/>
          <w:sz w:val="44"/>
          <w:szCs w:val="24"/>
        </w:rPr>
      </w:pPr>
    </w:p>
    <w:p w:rsidR="00165E7C" w:rsidRPr="001C1261" w:rsidRDefault="00165E7C" w:rsidP="00165E7C">
      <w:pPr>
        <w:spacing w:after="0" w:line="240" w:lineRule="auto"/>
        <w:ind w:firstLine="567"/>
        <w:jc w:val="center"/>
        <w:rPr>
          <w:rFonts w:ascii="Times New Roman" w:hAnsi="Times New Roman"/>
          <w:b/>
          <w:sz w:val="44"/>
          <w:szCs w:val="24"/>
        </w:rPr>
      </w:pPr>
      <w:r w:rsidRPr="001C1261">
        <w:rPr>
          <w:rFonts w:ascii="Times New Roman" w:hAnsi="Times New Roman"/>
          <w:b/>
          <w:sz w:val="44"/>
          <w:szCs w:val="24"/>
        </w:rPr>
        <w:t>основного общего образования</w:t>
      </w:r>
    </w:p>
    <w:p w:rsidR="001C1261" w:rsidRPr="001C1261" w:rsidRDefault="001C1261" w:rsidP="00165E7C">
      <w:pPr>
        <w:spacing w:after="0" w:line="240" w:lineRule="auto"/>
        <w:ind w:firstLine="567"/>
        <w:jc w:val="center"/>
        <w:rPr>
          <w:rFonts w:ascii="Times New Roman" w:hAnsi="Times New Roman"/>
          <w:b/>
          <w:sz w:val="44"/>
          <w:szCs w:val="24"/>
        </w:rPr>
      </w:pPr>
    </w:p>
    <w:p w:rsidR="001C1261" w:rsidRPr="001C1261" w:rsidRDefault="001C1261" w:rsidP="00165E7C">
      <w:pPr>
        <w:spacing w:after="0" w:line="240" w:lineRule="auto"/>
        <w:ind w:firstLine="567"/>
        <w:jc w:val="center"/>
        <w:rPr>
          <w:rFonts w:ascii="Times New Roman" w:hAnsi="Times New Roman"/>
          <w:b/>
          <w:sz w:val="44"/>
          <w:szCs w:val="24"/>
        </w:rPr>
      </w:pPr>
      <w:r w:rsidRPr="001C1261">
        <w:rPr>
          <w:rFonts w:ascii="Times New Roman" w:hAnsi="Times New Roman"/>
          <w:b/>
          <w:sz w:val="44"/>
          <w:szCs w:val="24"/>
        </w:rPr>
        <w:t>5-9 класс</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EC5C78" w:rsidP="00165E7C">
      <w:pPr>
        <w:spacing w:after="0" w:line="240" w:lineRule="auto"/>
        <w:ind w:firstLine="567"/>
        <w:jc w:val="both"/>
        <w:rPr>
          <w:rFonts w:ascii="Times New Roman" w:hAnsi="Times New Roman"/>
          <w:sz w:val="24"/>
          <w:szCs w:val="24"/>
        </w:rPr>
      </w:pPr>
      <w:r>
        <w:rPr>
          <w:rFonts w:ascii="Times New Roman" w:hAnsi="Times New Roman"/>
          <w:sz w:val="24"/>
          <w:szCs w:val="24"/>
        </w:rPr>
        <w:t xml:space="preserve">                                          ( с изменениями и дополнениями)</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C1261">
      <w:pPr>
        <w:spacing w:after="0" w:line="240" w:lineRule="auto"/>
        <w:jc w:val="center"/>
        <w:rPr>
          <w:rFonts w:ascii="Times New Roman" w:hAnsi="Times New Roman"/>
          <w:sz w:val="24"/>
          <w:szCs w:val="24"/>
        </w:rPr>
      </w:pPr>
    </w:p>
    <w:p w:rsidR="00165E7C" w:rsidRPr="003B4EB9" w:rsidRDefault="00165E7C" w:rsidP="00165E7C">
      <w:pPr>
        <w:spacing w:after="0" w:line="240" w:lineRule="auto"/>
        <w:ind w:firstLine="567"/>
        <w:jc w:val="center"/>
        <w:rPr>
          <w:rFonts w:ascii="Times New Roman" w:hAnsi="Times New Roman"/>
          <w:sz w:val="24"/>
          <w:szCs w:val="24"/>
        </w:rPr>
      </w:pPr>
    </w:p>
    <w:p w:rsidR="00165E7C" w:rsidRPr="003B4EB9" w:rsidRDefault="00671043" w:rsidP="001C1261">
      <w:pPr>
        <w:spacing w:after="0" w:line="240" w:lineRule="auto"/>
        <w:ind w:firstLine="567"/>
        <w:jc w:val="center"/>
        <w:rPr>
          <w:rFonts w:ascii="Times New Roman" w:hAnsi="Times New Roman"/>
          <w:sz w:val="24"/>
          <w:szCs w:val="24"/>
        </w:rPr>
      </w:pPr>
      <w:r>
        <w:rPr>
          <w:rFonts w:ascii="Times New Roman" w:hAnsi="Times New Roman"/>
          <w:sz w:val="24"/>
          <w:szCs w:val="24"/>
        </w:rPr>
        <w:t>20</w:t>
      </w:r>
      <w:r w:rsidR="001317BD">
        <w:rPr>
          <w:rFonts w:ascii="Times New Roman" w:hAnsi="Times New Roman"/>
          <w:sz w:val="24"/>
          <w:szCs w:val="24"/>
        </w:rPr>
        <w:t>20</w:t>
      </w:r>
      <w:r w:rsidR="00165E7C" w:rsidRPr="003B4EB9">
        <w:rPr>
          <w:rFonts w:ascii="Times New Roman" w:hAnsi="Times New Roman"/>
          <w:sz w:val="24"/>
          <w:szCs w:val="24"/>
        </w:rPr>
        <w:t xml:space="preserve"> год</w:t>
      </w:r>
    </w:p>
    <w:p w:rsidR="00165E7C" w:rsidRPr="003B4EB9" w:rsidRDefault="00165E7C" w:rsidP="00165E7C">
      <w:pPr>
        <w:spacing w:after="0" w:line="240" w:lineRule="auto"/>
        <w:ind w:firstLine="567"/>
        <w:jc w:val="center"/>
        <w:rPr>
          <w:rFonts w:ascii="Times New Roman" w:hAnsi="Times New Roman"/>
          <w:sz w:val="24"/>
          <w:szCs w:val="24"/>
        </w:rPr>
      </w:pPr>
    </w:p>
    <w:p w:rsidR="00165E7C" w:rsidRPr="003B4EB9" w:rsidRDefault="00165E7C" w:rsidP="00165E7C">
      <w:pPr>
        <w:spacing w:after="0" w:line="240" w:lineRule="auto"/>
        <w:jc w:val="center"/>
        <w:rPr>
          <w:rFonts w:ascii="Times New Roman" w:hAnsi="Times New Roman"/>
          <w:sz w:val="28"/>
          <w:szCs w:val="24"/>
        </w:rPr>
      </w:pPr>
      <w:r w:rsidRPr="003B4EB9">
        <w:rPr>
          <w:rFonts w:ascii="Times New Roman" w:hAnsi="Times New Roman"/>
          <w:sz w:val="28"/>
          <w:szCs w:val="24"/>
        </w:rPr>
        <w:t>Содержание</w:t>
      </w:r>
    </w:p>
    <w:p w:rsidR="00165E7C" w:rsidRPr="003B4EB9" w:rsidRDefault="00165E7C" w:rsidP="00165E7C">
      <w:pPr>
        <w:spacing w:after="0" w:line="240" w:lineRule="auto"/>
        <w:jc w:val="both"/>
        <w:rPr>
          <w:rFonts w:ascii="Times New Roman" w:hAnsi="Times New Roman"/>
          <w:sz w:val="28"/>
          <w:szCs w:val="24"/>
        </w:rPr>
      </w:pPr>
    </w:p>
    <w:tbl>
      <w:tblPr>
        <w:tblW w:w="10031" w:type="dxa"/>
        <w:tblLook w:val="00A0" w:firstRow="1" w:lastRow="0" w:firstColumn="1" w:lastColumn="0" w:noHBand="0" w:noVBand="0"/>
      </w:tblPr>
      <w:tblGrid>
        <w:gridCol w:w="398"/>
        <w:gridCol w:w="696"/>
        <w:gridCol w:w="763"/>
        <w:gridCol w:w="7"/>
        <w:gridCol w:w="1060"/>
        <w:gridCol w:w="6402"/>
        <w:gridCol w:w="705"/>
      </w:tblGrid>
      <w:tr w:rsidR="00165E7C" w:rsidRPr="003B4EB9" w:rsidTr="00165E7C">
        <w:tc>
          <w:tcPr>
            <w:tcW w:w="399" w:type="dxa"/>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1.</w:t>
            </w:r>
          </w:p>
        </w:tc>
        <w:tc>
          <w:tcPr>
            <w:tcW w:w="8924" w:type="dxa"/>
            <w:gridSpan w:val="5"/>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Целевой раздел примерной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1.1.</w:t>
            </w:r>
          </w:p>
        </w:tc>
        <w:tc>
          <w:tcPr>
            <w:tcW w:w="8343" w:type="dxa"/>
            <w:gridSpan w:val="4"/>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Пояснительная записка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1.1.1.</w:t>
            </w:r>
          </w:p>
        </w:tc>
        <w:tc>
          <w:tcPr>
            <w:tcW w:w="7580" w:type="dxa"/>
            <w:gridSpan w:val="3"/>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1.1.2.</w:t>
            </w:r>
          </w:p>
        </w:tc>
        <w:tc>
          <w:tcPr>
            <w:tcW w:w="7580" w:type="dxa"/>
            <w:gridSpan w:val="3"/>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Принципы и подходы к формированию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1.2.</w:t>
            </w:r>
          </w:p>
        </w:tc>
        <w:tc>
          <w:tcPr>
            <w:tcW w:w="8343" w:type="dxa"/>
            <w:gridSpan w:val="4"/>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1.2.1.</w:t>
            </w:r>
          </w:p>
        </w:tc>
        <w:tc>
          <w:tcPr>
            <w:tcW w:w="7580" w:type="dxa"/>
            <w:gridSpan w:val="3"/>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Общие положения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Структура планируемых результатов</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1.2.3.</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Личностные результаты освоения ООП </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9</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1.2.4.</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Метапредметные результаты освоения ООП</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Предметные результаты </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1.2.5.1.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Русский язык</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Литература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Иностранный язык (на примере английского языка)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История России. Всеобщая история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Обществознание</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География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33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1.2.5.7.</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Математика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35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1.2.5.8.</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Информатика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53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1.2.5.9.</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56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1.2.5.10.</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Биология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Химия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Изобразительное искусство</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Музыка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73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Технология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75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Физическая культура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Основы безопасности жизнедеятельности</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1.3.</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2F0866" w:rsidRDefault="00165E7C" w:rsidP="00165E7C">
            <w:pPr>
              <w:spacing w:after="0" w:line="240" w:lineRule="auto"/>
              <w:rPr>
                <w:rFonts w:ascii="Times New Roman" w:hAnsi="Times New Roman"/>
                <w:sz w:val="24"/>
                <w:szCs w:val="24"/>
              </w:rPr>
            </w:pPr>
            <w:r w:rsidRPr="002F0866">
              <w:rPr>
                <w:rFonts w:ascii="Times New Roman" w:hAnsi="Times New Roman"/>
                <w:sz w:val="24"/>
                <w:szCs w:val="24"/>
              </w:rPr>
              <w:t xml:space="preserve">1.3.1. </w:t>
            </w:r>
          </w:p>
        </w:tc>
        <w:tc>
          <w:tcPr>
            <w:tcW w:w="7580" w:type="dxa"/>
            <w:gridSpan w:val="3"/>
          </w:tcPr>
          <w:p w:rsidR="00165E7C" w:rsidRPr="002F0866" w:rsidRDefault="00165E7C" w:rsidP="00165E7C">
            <w:pPr>
              <w:tabs>
                <w:tab w:val="left" w:pos="787"/>
              </w:tabs>
              <w:spacing w:after="0" w:line="240" w:lineRule="auto"/>
              <w:rPr>
                <w:rFonts w:ascii="Times New Roman" w:hAnsi="Times New Roman"/>
                <w:sz w:val="24"/>
                <w:szCs w:val="24"/>
              </w:rPr>
            </w:pPr>
            <w:r w:rsidRPr="002F0866">
              <w:rPr>
                <w:rFonts w:ascii="Times New Roman" w:hAnsi="Times New Roman"/>
                <w:sz w:val="24"/>
                <w:szCs w:val="24"/>
              </w:rPr>
              <w:t>Общие положения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85</w:t>
            </w:r>
          </w:p>
        </w:tc>
      </w:tr>
      <w:tr w:rsidR="00165E7C" w:rsidRPr="003B4EB9" w:rsidTr="00165E7C">
        <w:trPr>
          <w:trHeight w:val="664"/>
        </w:trPr>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2F0866" w:rsidRDefault="00165E7C" w:rsidP="00165E7C">
            <w:pPr>
              <w:spacing w:after="0" w:line="240" w:lineRule="auto"/>
              <w:jc w:val="both"/>
              <w:rPr>
                <w:rFonts w:ascii="Times New Roman" w:hAnsi="Times New Roman"/>
                <w:sz w:val="24"/>
                <w:szCs w:val="24"/>
              </w:rPr>
            </w:pPr>
            <w:r w:rsidRPr="002F0866">
              <w:rPr>
                <w:rFonts w:ascii="Times New Roman" w:hAnsi="Times New Roman"/>
                <w:sz w:val="24"/>
                <w:szCs w:val="24"/>
              </w:rPr>
              <w:t>1.3.2</w:t>
            </w:r>
          </w:p>
        </w:tc>
        <w:tc>
          <w:tcPr>
            <w:tcW w:w="7580" w:type="dxa"/>
            <w:gridSpan w:val="3"/>
          </w:tcPr>
          <w:p w:rsidR="00165E7C" w:rsidRPr="002F0866" w:rsidRDefault="00165E7C" w:rsidP="00165E7C">
            <w:pPr>
              <w:rPr>
                <w:rFonts w:ascii="Times New Roman" w:hAnsi="Times New Roman"/>
                <w:sz w:val="24"/>
                <w:szCs w:val="24"/>
              </w:rPr>
            </w:pPr>
            <w:r w:rsidRPr="002F0866">
              <w:rPr>
                <w:rFonts w:ascii="Times New Roman" w:hAnsi="Times New Roman"/>
                <w:sz w:val="24"/>
                <w:szCs w:val="24"/>
              </w:rPr>
              <w:t>Особенности оценки личностных, метапредметных и предметных результатов</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107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2F0866" w:rsidRDefault="00165E7C" w:rsidP="00165E7C">
            <w:pPr>
              <w:spacing w:after="0" w:line="240" w:lineRule="auto"/>
              <w:jc w:val="both"/>
              <w:rPr>
                <w:rFonts w:ascii="Times New Roman" w:hAnsi="Times New Roman"/>
                <w:sz w:val="28"/>
                <w:szCs w:val="24"/>
              </w:rPr>
            </w:pPr>
          </w:p>
        </w:tc>
        <w:tc>
          <w:tcPr>
            <w:tcW w:w="770" w:type="dxa"/>
            <w:gridSpan w:val="2"/>
          </w:tcPr>
          <w:p w:rsidR="00165E7C" w:rsidRPr="002F0866" w:rsidRDefault="00165E7C" w:rsidP="00165E7C">
            <w:pPr>
              <w:spacing w:after="0" w:line="240" w:lineRule="auto"/>
              <w:jc w:val="both"/>
              <w:rPr>
                <w:rFonts w:ascii="Times New Roman" w:hAnsi="Times New Roman"/>
                <w:sz w:val="24"/>
                <w:szCs w:val="24"/>
              </w:rPr>
            </w:pPr>
            <w:r w:rsidRPr="002F0866">
              <w:rPr>
                <w:rFonts w:ascii="Times New Roman" w:hAnsi="Times New Roman"/>
                <w:sz w:val="24"/>
                <w:szCs w:val="24"/>
              </w:rPr>
              <w:t>1.3.3.</w:t>
            </w:r>
          </w:p>
        </w:tc>
        <w:tc>
          <w:tcPr>
            <w:tcW w:w="7573" w:type="dxa"/>
            <w:gridSpan w:val="2"/>
          </w:tcPr>
          <w:p w:rsidR="00165E7C" w:rsidRPr="002F0866" w:rsidRDefault="00165E7C" w:rsidP="00165E7C">
            <w:pPr>
              <w:spacing w:after="0" w:line="240" w:lineRule="auto"/>
              <w:jc w:val="both"/>
              <w:rPr>
                <w:rFonts w:ascii="Times New Roman" w:hAnsi="Times New Roman"/>
                <w:sz w:val="24"/>
                <w:szCs w:val="24"/>
              </w:rPr>
            </w:pPr>
            <w:r w:rsidRPr="002F0866">
              <w:rPr>
                <w:rFonts w:ascii="Times New Roman" w:hAnsi="Times New Roman"/>
                <w:sz w:val="24"/>
                <w:szCs w:val="24"/>
              </w:rPr>
              <w:t xml:space="preserve">Организация и содержание оценочных процедур </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113</w:t>
            </w:r>
          </w:p>
        </w:tc>
      </w:tr>
      <w:tr w:rsidR="00165E7C" w:rsidRPr="003B4EB9" w:rsidTr="00165E7C">
        <w:tc>
          <w:tcPr>
            <w:tcW w:w="399" w:type="dxa"/>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2.</w:t>
            </w:r>
          </w:p>
        </w:tc>
        <w:tc>
          <w:tcPr>
            <w:tcW w:w="8924" w:type="dxa"/>
            <w:gridSpan w:val="5"/>
          </w:tcPr>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 xml:space="preserve">Содержательный раздел примерной основной образовательной программы </w:t>
            </w:r>
          </w:p>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основного общего образования</w:t>
            </w:r>
          </w:p>
        </w:tc>
        <w:tc>
          <w:tcPr>
            <w:tcW w:w="708" w:type="dxa"/>
          </w:tcPr>
          <w:p w:rsidR="00165E7C" w:rsidRPr="00410405" w:rsidRDefault="006706DC" w:rsidP="00165E7C">
            <w:pPr>
              <w:spacing w:after="0" w:line="240" w:lineRule="auto"/>
              <w:jc w:val="both"/>
              <w:rPr>
                <w:rFonts w:ascii="Times New Roman" w:hAnsi="Times New Roman"/>
                <w:b/>
                <w:sz w:val="24"/>
                <w:szCs w:val="24"/>
              </w:rPr>
            </w:pPr>
            <w:r>
              <w:rPr>
                <w:rFonts w:ascii="Times New Roman" w:hAnsi="Times New Roman"/>
                <w:b/>
                <w:sz w:val="24"/>
                <w:szCs w:val="24"/>
              </w:rPr>
              <w:t>113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2.1.</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113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Примерные программы учебных предметов, курсов</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2.2.1</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Общие положения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Основное содержание учебных предметов на уровне основного общего образования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Русский язык</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127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Литература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131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Иностранный язык (на примере английского языка)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144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История России. Всеобщая история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148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Обществознание</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168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География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171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2.2.2.7.</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Математика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182</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2.2.2.8.</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Информатика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196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2.2.2.9.</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201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2.2.2.10.</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Биология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206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Химия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213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Изобразительное искусство</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215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Музыка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218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Технология</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224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Физическая культура</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230</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Основы безопасности жизнедеятельности</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231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2.3.</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Программа воспитания и социализации обучающихся</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234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2.4.</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Программа коррекционной работы</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271</w:t>
            </w:r>
          </w:p>
        </w:tc>
      </w:tr>
      <w:tr w:rsidR="00420111" w:rsidRPr="003B4EB9" w:rsidTr="00165E7C">
        <w:tc>
          <w:tcPr>
            <w:tcW w:w="399" w:type="dxa"/>
          </w:tcPr>
          <w:p w:rsidR="00420111" w:rsidRPr="003B4EB9" w:rsidRDefault="00420111" w:rsidP="00165E7C">
            <w:pPr>
              <w:spacing w:after="0" w:line="240" w:lineRule="auto"/>
              <w:jc w:val="both"/>
              <w:rPr>
                <w:rFonts w:ascii="Times New Roman" w:hAnsi="Times New Roman"/>
                <w:sz w:val="28"/>
                <w:szCs w:val="24"/>
              </w:rPr>
            </w:pPr>
          </w:p>
        </w:tc>
        <w:tc>
          <w:tcPr>
            <w:tcW w:w="581" w:type="dxa"/>
          </w:tcPr>
          <w:p w:rsidR="00420111" w:rsidRPr="003B4EB9" w:rsidRDefault="00420111" w:rsidP="00165E7C">
            <w:pPr>
              <w:spacing w:after="0" w:line="240" w:lineRule="auto"/>
              <w:jc w:val="both"/>
              <w:rPr>
                <w:rFonts w:ascii="Times New Roman" w:hAnsi="Times New Roman"/>
                <w:sz w:val="24"/>
                <w:szCs w:val="24"/>
              </w:rPr>
            </w:pPr>
            <w:r>
              <w:rPr>
                <w:rFonts w:ascii="Times New Roman" w:hAnsi="Times New Roman"/>
                <w:sz w:val="24"/>
                <w:szCs w:val="24"/>
              </w:rPr>
              <w:t>2.4.5</w:t>
            </w:r>
          </w:p>
        </w:tc>
        <w:tc>
          <w:tcPr>
            <w:tcW w:w="8343" w:type="dxa"/>
            <w:gridSpan w:val="4"/>
          </w:tcPr>
          <w:p w:rsidR="00420111" w:rsidRPr="003B4EB9" w:rsidRDefault="00420111" w:rsidP="00165E7C">
            <w:pPr>
              <w:spacing w:after="0" w:line="240" w:lineRule="auto"/>
              <w:jc w:val="both"/>
              <w:rPr>
                <w:rFonts w:ascii="Times New Roman" w:hAnsi="Times New Roman"/>
                <w:sz w:val="24"/>
                <w:szCs w:val="24"/>
              </w:rPr>
            </w:pPr>
            <w:r>
              <w:rPr>
                <w:rFonts w:ascii="Times New Roman" w:hAnsi="Times New Roman"/>
                <w:sz w:val="24"/>
                <w:szCs w:val="24"/>
              </w:rPr>
              <w:t>Планируемые результаты коррекционной работы</w:t>
            </w:r>
          </w:p>
        </w:tc>
        <w:tc>
          <w:tcPr>
            <w:tcW w:w="708" w:type="dxa"/>
          </w:tcPr>
          <w:p w:rsidR="00420111"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277</w:t>
            </w:r>
          </w:p>
        </w:tc>
      </w:tr>
      <w:tr w:rsidR="00165E7C" w:rsidRPr="003B4EB9" w:rsidTr="00165E7C">
        <w:tc>
          <w:tcPr>
            <w:tcW w:w="399" w:type="dxa"/>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3.</w:t>
            </w:r>
          </w:p>
        </w:tc>
        <w:tc>
          <w:tcPr>
            <w:tcW w:w="8924" w:type="dxa"/>
            <w:gridSpan w:val="5"/>
          </w:tcPr>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 xml:space="preserve">Организационный раздел примерной основной образовательной программы </w:t>
            </w:r>
          </w:p>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основного общего образования</w:t>
            </w:r>
          </w:p>
        </w:tc>
        <w:tc>
          <w:tcPr>
            <w:tcW w:w="708" w:type="dxa"/>
          </w:tcPr>
          <w:p w:rsidR="00165E7C" w:rsidRPr="00410405" w:rsidRDefault="002B42F2" w:rsidP="00165E7C">
            <w:pPr>
              <w:spacing w:after="0" w:line="240" w:lineRule="auto"/>
              <w:jc w:val="both"/>
              <w:rPr>
                <w:rFonts w:ascii="Times New Roman" w:hAnsi="Times New Roman"/>
                <w:b/>
                <w:sz w:val="24"/>
                <w:szCs w:val="24"/>
              </w:rPr>
            </w:pPr>
            <w:r>
              <w:rPr>
                <w:rFonts w:ascii="Times New Roman" w:hAnsi="Times New Roman"/>
                <w:b/>
                <w:sz w:val="24"/>
                <w:szCs w:val="24"/>
              </w:rPr>
              <w:t>278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3.1</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Примерный учебный план основного общего образования</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278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3.1.1.</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Примерный календарный учебный график</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278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3.1.2.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Примерный план внеурочной деятельности</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280</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Система условий реализации основной образовательной программы</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280</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3.2.1.</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294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297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3.2.3.</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Финансово-экономические условия реализации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308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3.2.4.</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Pr>
                <w:rFonts w:ascii="Times New Roman" w:hAnsi="Times New Roman"/>
                <w:sz w:val="24"/>
                <w:szCs w:val="24"/>
              </w:rPr>
              <w:t>Материально-технические условия реализации основной образовательной программы</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308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3.2.5.</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312</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3.2.6</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Механизмы достижения целевых ориентиров в системе условий</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316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Pr>
                <w:rFonts w:ascii="Times New Roman" w:hAnsi="Times New Roman"/>
                <w:sz w:val="24"/>
                <w:szCs w:val="24"/>
              </w:rPr>
              <w:t>3.2.7.</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Сетевой график (дорожная карта) по формированию необходимой системы условий</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317</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u w:val="single"/>
        </w:rPr>
      </w:pPr>
      <w:r w:rsidRPr="003B4EB9">
        <w:rPr>
          <w:rFonts w:ascii="Times New Roman" w:hAnsi="Times New Roman"/>
          <w:sz w:val="24"/>
          <w:szCs w:val="24"/>
          <w:u w:val="single"/>
        </w:rPr>
        <w:t xml:space="preserve">Общие положения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Разработана на основе примерной основной образовательной программы основного общего образования с учетом типа образовательного учреждения, а также образовательных потребностей и запросов участников образовательных отношений. Разработка основной образовательной программы основного общего образования осуществляется самостоятельно с привлечением управляющего совет.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Основная образовательная программа основного общего о</w:t>
      </w:r>
      <w:r w:rsidR="00A65C27">
        <w:rPr>
          <w:rFonts w:ascii="Times New Roman" w:hAnsi="Times New Roman"/>
          <w:sz w:val="24"/>
          <w:szCs w:val="24"/>
        </w:rPr>
        <w:t>бразования МБОУ</w:t>
      </w:r>
      <w:r w:rsidR="001317BD">
        <w:rPr>
          <w:rFonts w:ascii="Times New Roman" w:hAnsi="Times New Roman"/>
          <w:sz w:val="24"/>
          <w:szCs w:val="24"/>
        </w:rPr>
        <w:t xml:space="preserve"> Быстрянской СОШ </w:t>
      </w:r>
      <w:r w:rsidRPr="003B4EB9">
        <w:rPr>
          <w:rFonts w:ascii="Times New Roman" w:hAnsi="Times New Roman"/>
          <w:sz w:val="24"/>
          <w:szCs w:val="24"/>
        </w:rPr>
        <w:t xml:space="preserve">в соответствии с требованиями Стандарта содержит три раздела: целевой, содержательный и организационный.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пояснительную записку;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освоения обучающимися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оценки достижения планируемых результатов освоения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метапредметных и предметных результатов, в том числе: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программы отдельных учебных предметов, курсов;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учебный план основного общего образования как один из основных механизмов реализации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условий реализации основной образовательной программы в соответствии с требованиями Стандарта.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985F2C" w:rsidP="00165E7C">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МБОУ </w:t>
      </w:r>
      <w:r w:rsidR="001317BD">
        <w:rPr>
          <w:rFonts w:ascii="Times New Roman" w:hAnsi="Times New Roman"/>
          <w:sz w:val="24"/>
          <w:szCs w:val="24"/>
        </w:rPr>
        <w:t>Быстрянская СОШ</w:t>
      </w:r>
      <w:r w:rsidR="00165E7C" w:rsidRPr="003B4EB9">
        <w:rPr>
          <w:rFonts w:ascii="Times New Roman" w:hAnsi="Times New Roman"/>
          <w:sz w:val="24"/>
          <w:szCs w:val="24"/>
        </w:rPr>
        <w:t xml:space="preserve"> обеспечивает ознакомление обучающихся и их родителей (законных представителей) как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w:t>
      </w:r>
      <w:r w:rsidR="001317BD">
        <w:rPr>
          <w:rFonts w:ascii="Times New Roman" w:hAnsi="Times New Roman"/>
          <w:sz w:val="24"/>
          <w:szCs w:val="24"/>
        </w:rPr>
        <w:t>ции и уставом МБОУ Быстрянской СОШ</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 уставом и другими документами, регламентирующими осуществление образовательной деяте</w:t>
      </w:r>
      <w:r w:rsidR="00985F2C">
        <w:rPr>
          <w:rFonts w:ascii="Times New Roman" w:hAnsi="Times New Roman"/>
          <w:sz w:val="24"/>
          <w:szCs w:val="24"/>
        </w:rPr>
        <w:t xml:space="preserve">льности в МБОУ </w:t>
      </w:r>
      <w:r w:rsidR="001317BD">
        <w:rPr>
          <w:rFonts w:ascii="Times New Roman" w:hAnsi="Times New Roman"/>
          <w:sz w:val="24"/>
          <w:szCs w:val="24"/>
        </w:rPr>
        <w:t>Быстрянской СОШ.</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w:t>
      </w:r>
      <w:r w:rsidRPr="003B4EB9">
        <w:rPr>
          <w:rFonts w:ascii="Times New Roman" w:hAnsi="Times New Roman"/>
          <w:sz w:val="28"/>
          <w:szCs w:val="24"/>
          <w:u w:val="single"/>
        </w:rPr>
        <w:t>Целевой раздел примерной основной образовательной программы основного общего 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284"/>
        <w:jc w:val="both"/>
        <w:rPr>
          <w:rFonts w:ascii="Times New Roman" w:hAnsi="Times New Roman"/>
          <w:b/>
          <w:sz w:val="24"/>
          <w:szCs w:val="24"/>
        </w:rPr>
      </w:pPr>
      <w:r w:rsidRPr="003B4EB9">
        <w:rPr>
          <w:rFonts w:ascii="Times New Roman" w:hAnsi="Times New Roman"/>
          <w:b/>
          <w:sz w:val="24"/>
          <w:szCs w:val="24"/>
        </w:rPr>
        <w:t xml:space="preserve">1.1. Пояснительная записка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1.1.1. Цели и задачи реализации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Целями реализации основной образовательной программы основного общего образования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становление и развитие личности обучающегося в ее самобытности, уникальности, неповторимости.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начального общего, основного общего, среднего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взаимодействие образовательной организации при реализации основной образовательной программы с социальными партнерами;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1.1.2. Принципы и подходы к формированию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Методологической основой ФГОС является системно-деятельностный подход, который предполагает: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3B4EB9">
        <w:rPr>
          <w:rFonts w:ascii="Times New Roman" w:hAnsi="Times New Roman"/>
          <w:sz w:val="24"/>
          <w:szCs w:val="24"/>
        </w:rPr>
        <w:lastRenderedPageBreak/>
        <w:t xml:space="preserve">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временнoй перспективе;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этап подросткового развития (14–15 лет, 8–9 классы), характеризуется: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стремлением подростка к общению и совместной деятельности со сверстниками;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284"/>
        <w:jc w:val="both"/>
        <w:rPr>
          <w:rFonts w:ascii="Times New Roman" w:hAnsi="Times New Roman"/>
          <w:b/>
          <w:sz w:val="24"/>
          <w:szCs w:val="24"/>
        </w:rPr>
      </w:pPr>
      <w:r w:rsidRPr="003B4EB9">
        <w:rPr>
          <w:rFonts w:ascii="Times New Roman" w:hAnsi="Times New Roman"/>
          <w:b/>
          <w:sz w:val="24"/>
          <w:szCs w:val="24"/>
        </w:rPr>
        <w:t xml:space="preserve">1.2. Планируемые результаты освоения обучающимися основной образовательной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1.2.1. Общие положения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1.2.2. Структура планируемых результатов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опираются на ведущие целевые установки, отражающие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сущностный вклад каждой изучаемой программы в развитие личности обучающихся, их способностей.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структуре планируемых результатов выделяется следующие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165E7C" w:rsidRPr="002F0866"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w:t>
      </w:r>
      <w:r w:rsidRPr="003B4EB9">
        <w:rPr>
          <w:rFonts w:ascii="Times New Roman" w:hAnsi="Times New Roman"/>
          <w:sz w:val="24"/>
          <w:szCs w:val="24"/>
        </w:rPr>
        <w:lastRenderedPageBreak/>
        <w:t xml:space="preserve">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1.2.3. Личностные результаты освоения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1.2.4. Метапредметные результаты освоения ООП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Межпредметные понятия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w:t>
      </w:r>
      <w:r w:rsidRPr="003B4EB9">
        <w:rPr>
          <w:rFonts w:ascii="Times New Roman" w:hAnsi="Times New Roman"/>
          <w:sz w:val="24"/>
          <w:szCs w:val="24"/>
        </w:rPr>
        <w:lastRenderedPageBreak/>
        <w:t xml:space="preserve">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заполнять и дополнять таблицы, схемы, диаграммы, тексты.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ФГОС ООО выделяются три группы универсальных учебных действий: регулятивные, познавательные, коммуникативные.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Регулятивные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существующие и планировать будущие образовательные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идентифицировать собственные проблемы и определять главную проблему;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версии решения проблемы, формулировать гипотезы, предвосхищать конечный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ставить цель деятельности на основе определенной проблемы и существующих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учебные задачи как шаги достижения поставленной цели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и осуществлять выбор наиболее эффективных способов решения учебных и познавательных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определять/находить, в том числе из предложенных вариантов, условия для выполнения учебной и познавательной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выбирать из предложенных вариантов и самостоятельно искать средства/ресурсы для решения задачи/достижения цели;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проблемы (выполнения проекта, проведения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планировать и корректировать свою индивидуальную образовательную траекторию.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(в том числе выбирать приоритетные) критерии планируемых результатов и оценки своей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свою деятельность, аргументируя причины достижения или отсутствия планируемого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сверять свои действия с целью и, при необходимости, исправлять ошибки самостоятельно.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Умение оценивать правильность выполнения учебной задачи, собственные возможности ее решения.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критерии правильности (корректности) выполнения учебной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обосновывать применение соответствующего инструментария для выполнения учебной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фиксировать и анализировать динамику собственных образовательных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реальные и планируемые результаты индивидуальной образовательной деятельности и делать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принимать решение в учебной ситуации и нести за него ответственность;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определять причины своего успеха или неуспеха и находить способы выхода из ситуации неуспеха;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ретроспективно определять, какие действия по решению учебной задачи или параметры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этих действий привели к получению имеющегося продукта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Познавательные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Умение определять понятия, создавать обобщения, устанавливать аналогии,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классифицировать, самостоятельно выбирать основания и критерии для классификации,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подбирать слова, соподчиненные ключевому слову, определяющие его признаки и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логическую цепочку, состоящую из ключевого слова и соподчиненных ему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общий признак двух или нескольких предметов или явлений и объяснять их сходство;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явление из общего ряда других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рассуждение от общих закономерностей к частным явлениям и от частных явлений к общим закономерностям;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рассуждение на основе сравнения предметов и явлений, выделяя при этом общие признаки;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излагать полученную информацию, интерпретируя ее в контексте решаемой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вербализовать эмоциональное впечатление, оказанное на него источником;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детализируя или обобщая; объяснять с заданной точки зрения);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обозначать символом и знаком предмет и/или явление;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абстрактный или реальный образ предмета и/или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модель/схему на основе условий задачи и/или способа ее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преобразовывать модели с целью выявления общих законов, определяющих данную предметную область;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доказательство: прямое, косвенное, от противного;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Смысловое чтение.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тексте требуемую информацию (в соответствии с целями своей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содержании текста, понимать целостный смысл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структурировать текст; . устанавливать взаимосвязь описанных в тексте событий, явлений,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резюмировать главную идею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оценивать содержание и форму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Формирование и развитие экологического мышления, умение применять его познавательной, коммуникативной, социальной практике и профессиональной ориентации.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свое отношение к природной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влияние экологических факторов на среду обитания живых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причинный и вероятностный анализ экологических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изменения ситуации при смене действия одного фактора на действие другого фактора;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распространять экологические знания и участвовать в практических делах по защите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свое отношение к природе через рисунки, сочинения, модели, проектные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Развитие мотивации к овладению культурой активного использования словарей и других поисковых систем.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необходимые ключевые поисковые слова и запросы;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взаимодействие с электронными поисковыми системами, словарями;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формировать множественную выборку из поисковых источников для объективизации результатов поиска;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полученные результаты поиска со своей деятельностью.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возможные роли в совместной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играть определенную роль в совместной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свои действия и действия партнера, которые способствовали или препятствовали продуктивной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позитивные отношения в процессе учебной и познавательной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предлагать альтернативное решение в конфликтной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общую точку зрения в дискуссии;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договариваться о правилах и вопросах для обсуждения в соответствии с поставленной перед группой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организовывать учебное взаимодействие в группе (определять общие цели,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распределять роли, договариваться друг с другом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задачу коммуникации и в соответствии с ней отбирать речевые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отбирать и использовать речевые средства в процессе коммуникации с другими людьми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(диалог в паре, в малой группе и т. д.); . представлять в устной или письменной форме развернутый план собственной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нормы публичной речи, регламент в монологе и дискуссии в соответствии с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высказывать и обосновывать мнение (суждение) и запрашивать мнение партнера в рамках диалога;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принимать решение в ходе диалога и согласовывать его с собеседником;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письменные «клишированные» и оригинальные тексты с использованием необходимых речевых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вербальные средства (средства логической связи) для выделения смысловых блоков своего выступления;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Формирование и развитие компетентности в области использования информационно-коммуникационных технологий (далее – ИКТ).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строить и использовать адекватную информационную модель для передачи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информационный аспект задачи, оперировать данными, использовать модель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информацию с учетом этических и правовых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165E7C" w:rsidRPr="003B4EB9" w:rsidRDefault="00165E7C" w:rsidP="00165E7C">
      <w:pPr>
        <w:spacing w:after="0" w:line="240" w:lineRule="auto"/>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1.2.5. Предметные результаты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 Русский язык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работы с учебной книгой, словарями и другими информационными источниками, включая СМИ и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знание алфавита при поиске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значимые и незначимые единицы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фонетический и орфоэпический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группировать звуки речи по заданным признакам, слова по заданным параметрам их звукового состава;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членить слова на слоги и правильно их переносить;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морфемный и словообразовательный анализ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лексический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лексические средства выразительности и основные виды тропов (метафора, эпитет, сравнение, гипербола, олицетворение);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самостоятельные части речи и их формы, а также служебные части речи и междометия;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морфологический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знания и умения по морфемике и словообразованию при проведении морфологического анализа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основные единицы синтаксиса (словосочетание, предложение, текст);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грамматическую основу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главные и второстепенные члены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предложения простые и сложные, предложения осложненной структуры;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синтаксический анализ словосочетания и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основные языковые нормы в устной и письменной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опираться на фонетический, морфемный, словообразовательный и морфологический анализ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опираться на грамматико-интонационный анализ при объяснении расстановки знаков препинания в предложении;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орфографические словари.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собственную и чужую речь с точки зрения точного, уместного и выразительного словоупотребления;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различные выразительные средства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конспект, отзыв, тезисы, рефераты, статьи, рецензии, доклады, интервью, очерки, доверенности, резюме и другие жанры;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словообразовательные цепочки и словообразовательные гнезда;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этимологические данные для объяснения правописания и лексического значения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1.2.5.2. Литература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значимости чтения и изучения литературы для своего дальнейшего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понимать литературные художественные произведения, воплощающие разные этнокультурные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w:t>
      </w:r>
      <w:r w:rsidRPr="003B4EB9">
        <w:rPr>
          <w:rFonts w:ascii="Times New Roman" w:hAnsi="Times New Roman"/>
          <w:sz w:val="24"/>
          <w:szCs w:val="24"/>
        </w:rPr>
        <w:lastRenderedPageBreak/>
        <w:t xml:space="preserve">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тему и основную мысль произведения (5–6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различными видами пересказа (5–6 кл.), пересказывать сюжет; выявлять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композиции, основной конфликт, вычленять фабулу (6–7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героев-персонажей, давать их сравнительные характеристики (5–6 кл.); оценивать систему персонажей (6–7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родо-жанровую специфику художественного произведения (5–9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свое понимание нравственно-философской, социально-исторической и эстетической проблематики произведений (7–9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развернутый устный или письменный ответ на поставленные вопросы (в каждом классе – на своем уровне); вести учебные дискуссии (7–9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личное отношение к художественному произведению, аргументировать свою точку зрения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w:t>
      </w:r>
      <w:r w:rsidRPr="003B4EB9">
        <w:rPr>
          <w:rFonts w:ascii="Times New Roman" w:hAnsi="Times New Roman"/>
          <w:sz w:val="24"/>
          <w:szCs w:val="24"/>
        </w:rPr>
        <w:lastRenderedPageBreak/>
        <w:t xml:space="preserve">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прочтите следующий фрагмент;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какие события в произведении являются центральными;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где и когда происходят описываемые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опишите, каким вам представляется герой произведения, прокомментируйте слова героя;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в тексте наиболее непонятные (загадочные, удивительные и т. п.) для вас места;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ответьте на поставленный учителем/автором учебника вопрос;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выделите, найдите, перечислите признаки, черты, повторяющиеся детали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определите, найдите, перечислите признаки, черты, повторяющиеся детали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покажите, какие особенности художественного текста проявляют позицию его автора;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проанализируйте фрагменты, эпизоды текста (по предложенному алгоритму и без него);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сопоставьте, сравните, найдите сходства и различия (как в одном тексте, так и между разными произведениями);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жанр произведения, охарактеризуйте его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функций особенностей поэтики произведения, рассматриваемого в его целостности,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определите, найдите, перечислите признаки, черты, повторяющиеся детали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художественную функцию той или иной детали, приема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позицию автора и способы ее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проинтерпретируйте выбранный фрагмент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объясните (устно, письменно) смысл названия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озаглавьте предложенный текст (в случае если у литературного произведения нет заглавия);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напишите сочинение-интерпретацию;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напишите рецензию на произведение, не изучавшееся на уроках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lastRenderedPageBreak/>
        <w:t xml:space="preserve">1.2.5.3. Иностранный язык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умения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Диалогическая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 (диалог этикетного характера, диалог–-расспрос, диалог побуждение 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диалог-обмен мнениями;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брать и давать интервью;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диалог-расспрос на основе нелинейного текста (таблицы, диаграммы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Монологическая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события с опорой на зрительную наглядность и/или вербальную опору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краткую характеристику реальных людей и литературных персонажей;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основное содержание прочитанного текста с опорой или без опоры на текст,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картинку/ фото с опорой или без опоры на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сообщение на заданную тему на основе прочитанного;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высказываться без предварительной подготовки на заданную тему в соответствии с предложенной ситуацией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высказываться с опорой на нелинейный текст (таблицы, диаграммы, расписание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излагать результаты выполненной проектной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основную тему в воспринимаемом на слух 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понимать основное содержание несложных аутентичных текстов, содержащие отдельные неизученные языковые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полностью понимать несложные аутентичные тексты, построенные на изученном языковом материале;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причинно-следственную взаимосвязь фактов и событий, изложенных в несложном аутентичном 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восстанавливать текст из разрозненных абзацев или путем добавления выпущенных фрагментов.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Письменная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заполнять анкеты и формуляры, сообщая о себе основные сведения (имя, фамилия, пол возраст, гражданство, национальность, адрес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небольшие письменные высказывания с опорой на образец/ план.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краткие выписки из текста с целью их использования в собственных устных высказываниях;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электронное письмо (e-mail) зарубежному другу в ответ на электронное письмо-стимул;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тезисы устного или письменного сообщения;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излагать в письменном виде результаты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небольшое письменное высказывание с опорой на нелинейный текст (таблицы, диаграммы и т. п.).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Языковые навыки и средства оперирования 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и пунктуация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правильно писать изученные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и анализировать буквосочетания английского языка и их транскрипцию.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соблюдать правильное ударение в изученных словах;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коммуникативные типы предложений по их интонации;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членить предложение на смысловые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модальные значения, чувства и эмоции с помощью интонации;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британские и американские варианты английского языка в прослушанных высказываниях.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существующие в английском языке нормы лексической сочетаемости;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глаголы при помощи аффиксов dis-, mis-, re-, -ize/-ise;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имена</w:t>
      </w:r>
      <w:r w:rsidR="00985F2C" w:rsidRPr="00985F2C">
        <w:rPr>
          <w:rFonts w:ascii="Times New Roman" w:hAnsi="Times New Roman"/>
          <w:sz w:val="24"/>
          <w:szCs w:val="24"/>
          <w:lang w:val="en-US"/>
        </w:rPr>
        <w:t xml:space="preserve"> </w:t>
      </w:r>
      <w:r w:rsidRPr="003B4EB9">
        <w:rPr>
          <w:rFonts w:ascii="Times New Roman" w:hAnsi="Times New Roman"/>
          <w:sz w:val="24"/>
          <w:szCs w:val="24"/>
        </w:rPr>
        <w:t>существительные</w:t>
      </w:r>
      <w:r w:rsidR="00985F2C" w:rsidRPr="00985F2C">
        <w:rPr>
          <w:rFonts w:ascii="Times New Roman" w:hAnsi="Times New Roman"/>
          <w:sz w:val="24"/>
          <w:szCs w:val="24"/>
          <w:lang w:val="en-US"/>
        </w:rPr>
        <w:t xml:space="preserve"> </w:t>
      </w:r>
      <w:r w:rsidRPr="003B4EB9">
        <w:rPr>
          <w:rFonts w:ascii="Times New Roman" w:hAnsi="Times New Roman"/>
          <w:sz w:val="24"/>
          <w:szCs w:val="24"/>
        </w:rPr>
        <w:t>при</w:t>
      </w:r>
      <w:r w:rsidR="00985F2C" w:rsidRPr="00985F2C">
        <w:rPr>
          <w:rFonts w:ascii="Times New Roman" w:hAnsi="Times New Roman"/>
          <w:sz w:val="24"/>
          <w:szCs w:val="24"/>
          <w:lang w:val="en-US"/>
        </w:rPr>
        <w:t xml:space="preserve"> </w:t>
      </w:r>
      <w:r w:rsidRPr="003B4EB9">
        <w:rPr>
          <w:rFonts w:ascii="Times New Roman" w:hAnsi="Times New Roman"/>
          <w:sz w:val="24"/>
          <w:szCs w:val="24"/>
        </w:rPr>
        <w:t>помощи</w:t>
      </w:r>
      <w:r w:rsidR="00985F2C" w:rsidRPr="00985F2C">
        <w:rPr>
          <w:rFonts w:ascii="Times New Roman" w:hAnsi="Times New Roman"/>
          <w:sz w:val="24"/>
          <w:szCs w:val="24"/>
          <w:lang w:val="en-US"/>
        </w:rPr>
        <w:t xml:space="preserve"> </w:t>
      </w:r>
      <w:r w:rsidRPr="003B4EB9">
        <w:rPr>
          <w:rFonts w:ascii="Times New Roman" w:hAnsi="Times New Roman"/>
          <w:sz w:val="24"/>
          <w:szCs w:val="24"/>
        </w:rPr>
        <w:t>суффиксов</w:t>
      </w:r>
      <w:r w:rsidRPr="003B4EB9">
        <w:rPr>
          <w:rFonts w:ascii="Times New Roman" w:hAnsi="Times New Roman"/>
          <w:sz w:val="24"/>
          <w:szCs w:val="24"/>
          <w:lang w:val="en-US"/>
        </w:rPr>
        <w:t xml:space="preserve"> -or/ -er, -ist , -sion/-tion, -nce/-ence, -ment, -ity , -ness, -ship, -ing;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имена</w:t>
      </w:r>
      <w:r w:rsidR="00985F2C" w:rsidRPr="00985F2C">
        <w:rPr>
          <w:rFonts w:ascii="Times New Roman" w:hAnsi="Times New Roman"/>
          <w:sz w:val="24"/>
          <w:szCs w:val="24"/>
          <w:lang w:val="en-US"/>
        </w:rPr>
        <w:t xml:space="preserve"> </w:t>
      </w:r>
      <w:r w:rsidRPr="003B4EB9">
        <w:rPr>
          <w:rFonts w:ascii="Times New Roman" w:hAnsi="Times New Roman"/>
          <w:sz w:val="24"/>
          <w:szCs w:val="24"/>
        </w:rPr>
        <w:t>прилагательные</w:t>
      </w:r>
      <w:r w:rsidR="00985F2C" w:rsidRPr="00985F2C">
        <w:rPr>
          <w:rFonts w:ascii="Times New Roman" w:hAnsi="Times New Roman"/>
          <w:sz w:val="24"/>
          <w:szCs w:val="24"/>
          <w:lang w:val="en-US"/>
        </w:rPr>
        <w:t xml:space="preserve"> </w:t>
      </w:r>
      <w:r w:rsidRPr="003B4EB9">
        <w:rPr>
          <w:rFonts w:ascii="Times New Roman" w:hAnsi="Times New Roman"/>
          <w:sz w:val="24"/>
          <w:szCs w:val="24"/>
        </w:rPr>
        <w:t>при</w:t>
      </w:r>
      <w:r w:rsidR="00985F2C" w:rsidRPr="00985F2C">
        <w:rPr>
          <w:rFonts w:ascii="Times New Roman" w:hAnsi="Times New Roman"/>
          <w:sz w:val="24"/>
          <w:szCs w:val="24"/>
          <w:lang w:val="en-US"/>
        </w:rPr>
        <w:t xml:space="preserve"> </w:t>
      </w:r>
      <w:r w:rsidRPr="003B4EB9">
        <w:rPr>
          <w:rFonts w:ascii="Times New Roman" w:hAnsi="Times New Roman"/>
          <w:sz w:val="24"/>
          <w:szCs w:val="24"/>
        </w:rPr>
        <w:t>помощи</w:t>
      </w:r>
      <w:r w:rsidR="00985F2C" w:rsidRPr="00985F2C">
        <w:rPr>
          <w:rFonts w:ascii="Times New Roman" w:hAnsi="Times New Roman"/>
          <w:sz w:val="24"/>
          <w:szCs w:val="24"/>
          <w:lang w:val="en-US"/>
        </w:rPr>
        <w:t xml:space="preserve"> </w:t>
      </w:r>
      <w:r w:rsidRPr="003B4EB9">
        <w:rPr>
          <w:rFonts w:ascii="Times New Roman" w:hAnsi="Times New Roman"/>
          <w:sz w:val="24"/>
          <w:szCs w:val="24"/>
        </w:rPr>
        <w:t>аффиксов</w:t>
      </w:r>
      <w:r w:rsidRPr="003B4EB9">
        <w:rPr>
          <w:rFonts w:ascii="Times New Roman" w:hAnsi="Times New Roman"/>
          <w:sz w:val="24"/>
          <w:szCs w:val="24"/>
          <w:lang w:val="en-US"/>
        </w:rPr>
        <w:t xml:space="preserve"> inter-; -y, -ly, -ful , -al , -ic, -ian/an, -ing; -ous, -able/ible, -less, -ive;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наречия при помощи суффикса -ly;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имена существительные, имена прилагательные, наречия при помощи отрицательны префиксов un-, im-/in-;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числительные при помощи суффиксов -teen, -ty; -th.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в нескольких значениях многозначные слова, изученные в пределах тематики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различия между явлениями синонимии и антонимии; употреблять в речи изученные синонимы и антонимы адекватно ситуации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наиболее распространенные фразовые глаголы;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принадлежность слов к частям речи по аффиксам;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распознавать и употреблять в речи различные средства связи в тексте для обеспечения его целостности (</w:t>
      </w:r>
      <w:r w:rsidRPr="003B4EB9">
        <w:rPr>
          <w:rFonts w:ascii="Times New Roman" w:hAnsi="Times New Roman"/>
          <w:sz w:val="24"/>
          <w:szCs w:val="24"/>
          <w:lang w:val="en-US"/>
        </w:rPr>
        <w:t>firstly</w:t>
      </w:r>
      <w:r w:rsidRPr="003B4EB9">
        <w:rPr>
          <w:rFonts w:ascii="Times New Roman" w:hAnsi="Times New Roman"/>
          <w:sz w:val="24"/>
          <w:szCs w:val="24"/>
        </w:rPr>
        <w:t xml:space="preserve">, </w:t>
      </w:r>
      <w:r w:rsidRPr="003B4EB9">
        <w:rPr>
          <w:rFonts w:ascii="Times New Roman" w:hAnsi="Times New Roman"/>
          <w:sz w:val="24"/>
          <w:szCs w:val="24"/>
          <w:lang w:val="en-US"/>
        </w:rPr>
        <w:t>tobeginwith</w:t>
      </w:r>
      <w:r w:rsidRPr="003B4EB9">
        <w:rPr>
          <w:rFonts w:ascii="Times New Roman" w:hAnsi="Times New Roman"/>
          <w:sz w:val="24"/>
          <w:szCs w:val="24"/>
        </w:rPr>
        <w:t xml:space="preserve">, </w:t>
      </w:r>
      <w:r w:rsidRPr="003B4EB9">
        <w:rPr>
          <w:rFonts w:ascii="Times New Roman" w:hAnsi="Times New Roman"/>
          <w:sz w:val="24"/>
          <w:szCs w:val="24"/>
          <w:lang w:val="en-US"/>
        </w:rPr>
        <w:t>however</w:t>
      </w:r>
      <w:r w:rsidRPr="003B4EB9">
        <w:rPr>
          <w:rFonts w:ascii="Times New Roman" w:hAnsi="Times New Roman"/>
          <w:sz w:val="24"/>
          <w:szCs w:val="24"/>
        </w:rPr>
        <w:t xml:space="preserve">, </w:t>
      </w:r>
      <w:r w:rsidRPr="003B4EB9">
        <w:rPr>
          <w:rFonts w:ascii="Times New Roman" w:hAnsi="Times New Roman"/>
          <w:sz w:val="24"/>
          <w:szCs w:val="24"/>
          <w:lang w:val="en-US"/>
        </w:rPr>
        <w:t>asforme</w:t>
      </w:r>
      <w:r w:rsidRPr="003B4EB9">
        <w:rPr>
          <w:rFonts w:ascii="Times New Roman" w:hAnsi="Times New Roman"/>
          <w:sz w:val="24"/>
          <w:szCs w:val="24"/>
        </w:rPr>
        <w:t xml:space="preserve">, </w:t>
      </w:r>
      <w:r w:rsidRPr="003B4EB9">
        <w:rPr>
          <w:rFonts w:ascii="Times New Roman" w:hAnsi="Times New Roman"/>
          <w:sz w:val="24"/>
          <w:szCs w:val="24"/>
          <w:lang w:val="en-US"/>
        </w:rPr>
        <w:t>finally</w:t>
      </w:r>
      <w:r w:rsidRPr="003B4EB9">
        <w:rPr>
          <w:rFonts w:ascii="Times New Roman" w:hAnsi="Times New Roman"/>
          <w:sz w:val="24"/>
          <w:szCs w:val="24"/>
        </w:rPr>
        <w:t xml:space="preserve">, </w:t>
      </w:r>
      <w:r w:rsidRPr="003B4EB9">
        <w:rPr>
          <w:rFonts w:ascii="Times New Roman" w:hAnsi="Times New Roman"/>
          <w:sz w:val="24"/>
          <w:szCs w:val="24"/>
          <w:lang w:val="en-US"/>
        </w:rPr>
        <w:t>atlast</w:t>
      </w:r>
      <w:r w:rsidRPr="003B4EB9">
        <w:rPr>
          <w:rFonts w:ascii="Times New Roman" w:hAnsi="Times New Roman"/>
          <w:sz w:val="24"/>
          <w:szCs w:val="24"/>
        </w:rPr>
        <w:t xml:space="preserve">, </w:t>
      </w:r>
      <w:r w:rsidRPr="003B4EB9">
        <w:rPr>
          <w:rFonts w:ascii="Times New Roman" w:hAnsi="Times New Roman"/>
          <w:sz w:val="24"/>
          <w:szCs w:val="24"/>
          <w:lang w:val="en-US"/>
        </w:rPr>
        <w:t>etc</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Грамматическая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начальным It;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начальным There + to be;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сложносочиненные предложения с сочинительными союзами and, but, or;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сложноподчиненные предложения с союзами и союзными словами </w:t>
      </w:r>
      <w:r w:rsidRPr="003B4EB9">
        <w:rPr>
          <w:rFonts w:ascii="Times New Roman" w:hAnsi="Times New Roman"/>
          <w:sz w:val="24"/>
          <w:szCs w:val="24"/>
          <w:lang w:val="en-US"/>
        </w:rPr>
        <w:t>because</w:t>
      </w:r>
      <w:r w:rsidRPr="003B4EB9">
        <w:rPr>
          <w:rFonts w:ascii="Times New Roman" w:hAnsi="Times New Roman"/>
          <w:sz w:val="24"/>
          <w:szCs w:val="24"/>
        </w:rPr>
        <w:t xml:space="preserve">, </w:t>
      </w:r>
      <w:r w:rsidRPr="003B4EB9">
        <w:rPr>
          <w:rFonts w:ascii="Times New Roman" w:hAnsi="Times New Roman"/>
          <w:sz w:val="24"/>
          <w:szCs w:val="24"/>
          <w:lang w:val="en-US"/>
        </w:rPr>
        <w:t>if</w:t>
      </w:r>
      <w:r w:rsidRPr="003B4EB9">
        <w:rPr>
          <w:rFonts w:ascii="Times New Roman" w:hAnsi="Times New Roman"/>
          <w:sz w:val="24"/>
          <w:szCs w:val="24"/>
        </w:rPr>
        <w:t xml:space="preserve">, </w:t>
      </w:r>
      <w:r w:rsidRPr="003B4EB9">
        <w:rPr>
          <w:rFonts w:ascii="Times New Roman" w:hAnsi="Times New Roman"/>
          <w:sz w:val="24"/>
          <w:szCs w:val="24"/>
          <w:lang w:val="en-US"/>
        </w:rPr>
        <w:t>that</w:t>
      </w:r>
      <w:r w:rsidRPr="003B4EB9">
        <w:rPr>
          <w:rFonts w:ascii="Times New Roman" w:hAnsi="Times New Roman"/>
          <w:sz w:val="24"/>
          <w:szCs w:val="24"/>
        </w:rPr>
        <w:t xml:space="preserve">, </w:t>
      </w:r>
      <w:r w:rsidRPr="003B4EB9">
        <w:rPr>
          <w:rFonts w:ascii="Times New Roman" w:hAnsi="Times New Roman"/>
          <w:sz w:val="24"/>
          <w:szCs w:val="24"/>
          <w:lang w:val="en-US"/>
        </w:rPr>
        <w:t>who</w:t>
      </w:r>
      <w:r w:rsidRPr="003B4EB9">
        <w:rPr>
          <w:rFonts w:ascii="Times New Roman" w:hAnsi="Times New Roman"/>
          <w:sz w:val="24"/>
          <w:szCs w:val="24"/>
        </w:rPr>
        <w:t xml:space="preserve">, </w:t>
      </w:r>
      <w:r w:rsidRPr="003B4EB9">
        <w:rPr>
          <w:rFonts w:ascii="Times New Roman" w:hAnsi="Times New Roman"/>
          <w:sz w:val="24"/>
          <w:szCs w:val="24"/>
          <w:lang w:val="en-US"/>
        </w:rPr>
        <w:t>which</w:t>
      </w:r>
      <w:r w:rsidRPr="003B4EB9">
        <w:rPr>
          <w:rFonts w:ascii="Times New Roman" w:hAnsi="Times New Roman"/>
          <w:sz w:val="24"/>
          <w:szCs w:val="24"/>
        </w:rPr>
        <w:t xml:space="preserve">, </w:t>
      </w:r>
      <w:r w:rsidRPr="003B4EB9">
        <w:rPr>
          <w:rFonts w:ascii="Times New Roman" w:hAnsi="Times New Roman"/>
          <w:sz w:val="24"/>
          <w:szCs w:val="24"/>
          <w:lang w:val="en-US"/>
        </w:rPr>
        <w:t>what</w:t>
      </w:r>
      <w:r w:rsidRPr="003B4EB9">
        <w:rPr>
          <w:rFonts w:ascii="Times New Roman" w:hAnsi="Times New Roman"/>
          <w:sz w:val="24"/>
          <w:szCs w:val="24"/>
        </w:rPr>
        <w:t xml:space="preserve">, </w:t>
      </w:r>
      <w:r w:rsidRPr="003B4EB9">
        <w:rPr>
          <w:rFonts w:ascii="Times New Roman" w:hAnsi="Times New Roman"/>
          <w:sz w:val="24"/>
          <w:szCs w:val="24"/>
          <w:lang w:val="en-US"/>
        </w:rPr>
        <w:t>when</w:t>
      </w:r>
      <w:r w:rsidRPr="003B4EB9">
        <w:rPr>
          <w:rFonts w:ascii="Times New Roman" w:hAnsi="Times New Roman"/>
          <w:sz w:val="24"/>
          <w:szCs w:val="24"/>
        </w:rPr>
        <w:t xml:space="preserve">, </w:t>
      </w:r>
      <w:r w:rsidRPr="003B4EB9">
        <w:rPr>
          <w:rFonts w:ascii="Times New Roman" w:hAnsi="Times New Roman"/>
          <w:sz w:val="24"/>
          <w:szCs w:val="24"/>
          <w:lang w:val="en-US"/>
        </w:rPr>
        <w:t>where</w:t>
      </w:r>
      <w:r w:rsidRPr="003B4EB9">
        <w:rPr>
          <w:rFonts w:ascii="Times New Roman" w:hAnsi="Times New Roman"/>
          <w:sz w:val="24"/>
          <w:szCs w:val="24"/>
        </w:rPr>
        <w:t xml:space="preserve">, </w:t>
      </w:r>
      <w:r w:rsidRPr="003B4EB9">
        <w:rPr>
          <w:rFonts w:ascii="Times New Roman" w:hAnsi="Times New Roman"/>
          <w:sz w:val="24"/>
          <w:szCs w:val="24"/>
          <w:lang w:val="en-US"/>
        </w:rPr>
        <w:t>how</w:t>
      </w:r>
      <w:r w:rsidRPr="003B4EB9">
        <w:rPr>
          <w:rFonts w:ascii="Times New Roman" w:hAnsi="Times New Roman"/>
          <w:sz w:val="24"/>
          <w:szCs w:val="24"/>
        </w:rPr>
        <w:t xml:space="preserve">, </w:t>
      </w:r>
      <w:r w:rsidRPr="003B4EB9">
        <w:rPr>
          <w:rFonts w:ascii="Times New Roman" w:hAnsi="Times New Roman"/>
          <w:sz w:val="24"/>
          <w:szCs w:val="24"/>
          <w:lang w:val="en-US"/>
        </w:rPr>
        <w:t>why</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косвенную речь в утвердительных и вопросительных предложениях в настоящем и прошедшем времени;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распознаватьиупотреблятьвречиусловныепредложенияреальногохарактера</w:t>
      </w:r>
      <w:r w:rsidRPr="003B4EB9">
        <w:rPr>
          <w:rFonts w:ascii="Times New Roman" w:hAnsi="Times New Roman"/>
          <w:sz w:val="24"/>
          <w:szCs w:val="24"/>
          <w:lang w:val="en-US"/>
        </w:rPr>
        <w:t xml:space="preserve"> (Conditional I – If I see Jim, I’ll invite him to our school party) </w:t>
      </w:r>
      <w:r w:rsidRPr="003B4EB9">
        <w:rPr>
          <w:rFonts w:ascii="Times New Roman" w:hAnsi="Times New Roman"/>
          <w:sz w:val="24"/>
          <w:szCs w:val="24"/>
        </w:rPr>
        <w:t>инереальногохарактера</w:t>
      </w:r>
      <w:r w:rsidRPr="003B4EB9">
        <w:rPr>
          <w:rFonts w:ascii="Times New Roman" w:hAnsi="Times New Roman"/>
          <w:sz w:val="24"/>
          <w:szCs w:val="24"/>
          <w:lang w:val="en-US"/>
        </w:rPr>
        <w:t xml:space="preserve"> (Conditional II – If I were you, I would start learning French);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существительные с определенным/ неопределенным/нулевым артиклем;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количественные и порядковые числительные;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наиболее употребительных временных формах действительного залога: </w:t>
      </w:r>
      <w:r w:rsidRPr="003B4EB9">
        <w:rPr>
          <w:rFonts w:ascii="Times New Roman" w:hAnsi="Times New Roman"/>
          <w:sz w:val="24"/>
          <w:szCs w:val="24"/>
          <w:lang w:val="en-US"/>
        </w:rPr>
        <w:t>PresentSimple</w:t>
      </w:r>
      <w:r w:rsidRPr="003B4EB9">
        <w:rPr>
          <w:rFonts w:ascii="Times New Roman" w:hAnsi="Times New Roman"/>
          <w:sz w:val="24"/>
          <w:szCs w:val="24"/>
        </w:rPr>
        <w:t xml:space="preserve">, </w:t>
      </w:r>
      <w:r w:rsidRPr="003B4EB9">
        <w:rPr>
          <w:rFonts w:ascii="Times New Roman" w:hAnsi="Times New Roman"/>
          <w:sz w:val="24"/>
          <w:szCs w:val="24"/>
          <w:lang w:val="en-US"/>
        </w:rPr>
        <w:t>FutureSimple</w:t>
      </w:r>
      <w:r w:rsidRPr="003B4EB9">
        <w:rPr>
          <w:rFonts w:ascii="Times New Roman" w:hAnsi="Times New Roman"/>
          <w:sz w:val="24"/>
          <w:szCs w:val="24"/>
        </w:rPr>
        <w:t xml:space="preserve"> и </w:t>
      </w:r>
      <w:r w:rsidRPr="003B4EB9">
        <w:rPr>
          <w:rFonts w:ascii="Times New Roman" w:hAnsi="Times New Roman"/>
          <w:sz w:val="24"/>
          <w:szCs w:val="24"/>
          <w:lang w:val="en-US"/>
        </w:rPr>
        <w:t>PastSimple</w:t>
      </w:r>
      <w:r w:rsidRPr="003B4EB9">
        <w:rPr>
          <w:rFonts w:ascii="Times New Roman" w:hAnsi="Times New Roman"/>
          <w:sz w:val="24"/>
          <w:szCs w:val="24"/>
        </w:rPr>
        <w:t xml:space="preserve">, </w:t>
      </w:r>
      <w:r w:rsidRPr="003B4EB9">
        <w:rPr>
          <w:rFonts w:ascii="Times New Roman" w:hAnsi="Times New Roman"/>
          <w:sz w:val="24"/>
          <w:szCs w:val="24"/>
          <w:lang w:val="en-US"/>
        </w:rPr>
        <w:t>Present</w:t>
      </w:r>
      <w:r w:rsidRPr="003B4EB9">
        <w:rPr>
          <w:rFonts w:ascii="Times New Roman" w:hAnsi="Times New Roman"/>
          <w:sz w:val="24"/>
          <w:szCs w:val="24"/>
        </w:rPr>
        <w:t xml:space="preserve"> и </w:t>
      </w:r>
      <w:r w:rsidRPr="003B4EB9">
        <w:rPr>
          <w:rFonts w:ascii="Times New Roman" w:hAnsi="Times New Roman"/>
          <w:sz w:val="24"/>
          <w:szCs w:val="24"/>
          <w:lang w:val="en-US"/>
        </w:rPr>
        <w:t>Past</w:t>
      </w:r>
      <w:r w:rsidRPr="003B4EB9">
        <w:rPr>
          <w:rFonts w:ascii="Times New Roman" w:hAnsi="Times New Roman"/>
          <w:sz w:val="24"/>
          <w:szCs w:val="24"/>
        </w:rPr>
        <w:t xml:space="preserve"> Continuous, Present Perfect;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различные грамматические средства для выражения будущего времени: </w:t>
      </w:r>
      <w:r w:rsidRPr="003B4EB9">
        <w:rPr>
          <w:rFonts w:ascii="Times New Roman" w:hAnsi="Times New Roman"/>
          <w:sz w:val="24"/>
          <w:szCs w:val="24"/>
          <w:lang w:val="en-US"/>
        </w:rPr>
        <w:t>SimpleFuture</w:t>
      </w:r>
      <w:r w:rsidRPr="003B4EB9">
        <w:rPr>
          <w:rFonts w:ascii="Times New Roman" w:hAnsi="Times New Roman"/>
          <w:sz w:val="24"/>
          <w:szCs w:val="24"/>
        </w:rPr>
        <w:t xml:space="preserve">, </w:t>
      </w:r>
      <w:r w:rsidRPr="003B4EB9">
        <w:rPr>
          <w:rFonts w:ascii="Times New Roman" w:hAnsi="Times New Roman"/>
          <w:sz w:val="24"/>
          <w:szCs w:val="24"/>
          <w:lang w:val="en-US"/>
        </w:rPr>
        <w:t>tobegoingto</w:t>
      </w:r>
      <w:r w:rsidRPr="003B4EB9">
        <w:rPr>
          <w:rFonts w:ascii="Times New Roman" w:hAnsi="Times New Roman"/>
          <w:sz w:val="24"/>
          <w:szCs w:val="24"/>
        </w:rPr>
        <w:t xml:space="preserve">, </w:t>
      </w:r>
      <w:r w:rsidRPr="003B4EB9">
        <w:rPr>
          <w:rFonts w:ascii="Times New Roman" w:hAnsi="Times New Roman"/>
          <w:sz w:val="24"/>
          <w:szCs w:val="24"/>
          <w:lang w:val="en-US"/>
        </w:rPr>
        <w:t>PresentContinuous</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модальные глаголы и их эквиваленты (may, can, </w:t>
      </w:r>
      <w:r w:rsidRPr="003B4EB9">
        <w:rPr>
          <w:rFonts w:ascii="Times New Roman" w:hAnsi="Times New Roman"/>
          <w:sz w:val="24"/>
          <w:szCs w:val="24"/>
          <w:lang w:val="en-US"/>
        </w:rPr>
        <w:t>could</w:t>
      </w:r>
      <w:r w:rsidRPr="003B4EB9">
        <w:rPr>
          <w:rFonts w:ascii="Times New Roman" w:hAnsi="Times New Roman"/>
          <w:sz w:val="24"/>
          <w:szCs w:val="24"/>
        </w:rPr>
        <w:t xml:space="preserve">, </w:t>
      </w:r>
      <w:r w:rsidRPr="003B4EB9">
        <w:rPr>
          <w:rFonts w:ascii="Times New Roman" w:hAnsi="Times New Roman"/>
          <w:sz w:val="24"/>
          <w:szCs w:val="24"/>
          <w:lang w:val="en-US"/>
        </w:rPr>
        <w:t>beableto</w:t>
      </w:r>
      <w:r w:rsidRPr="003B4EB9">
        <w:rPr>
          <w:rFonts w:ascii="Times New Roman" w:hAnsi="Times New Roman"/>
          <w:sz w:val="24"/>
          <w:szCs w:val="24"/>
        </w:rPr>
        <w:t xml:space="preserve">, </w:t>
      </w:r>
      <w:r w:rsidRPr="003B4EB9">
        <w:rPr>
          <w:rFonts w:ascii="Times New Roman" w:hAnsi="Times New Roman"/>
          <w:sz w:val="24"/>
          <w:szCs w:val="24"/>
          <w:lang w:val="en-US"/>
        </w:rPr>
        <w:t>must</w:t>
      </w:r>
      <w:r w:rsidRPr="003B4EB9">
        <w:rPr>
          <w:rFonts w:ascii="Times New Roman" w:hAnsi="Times New Roman"/>
          <w:sz w:val="24"/>
          <w:szCs w:val="24"/>
        </w:rPr>
        <w:t xml:space="preserve">, </w:t>
      </w:r>
      <w:r w:rsidRPr="003B4EB9">
        <w:rPr>
          <w:rFonts w:ascii="Times New Roman" w:hAnsi="Times New Roman"/>
          <w:sz w:val="24"/>
          <w:szCs w:val="24"/>
          <w:lang w:val="en-US"/>
        </w:rPr>
        <w:t>haveto</w:t>
      </w:r>
      <w:r w:rsidRPr="003B4EB9">
        <w:rPr>
          <w:rFonts w:ascii="Times New Roman" w:hAnsi="Times New Roman"/>
          <w:sz w:val="24"/>
          <w:szCs w:val="24"/>
        </w:rPr>
        <w:t xml:space="preserve">, </w:t>
      </w:r>
      <w:r w:rsidRPr="003B4EB9">
        <w:rPr>
          <w:rFonts w:ascii="Times New Roman" w:hAnsi="Times New Roman"/>
          <w:sz w:val="24"/>
          <w:szCs w:val="24"/>
          <w:lang w:val="en-US"/>
        </w:rPr>
        <w:t>should</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следующих формах страдательного залога: </w:t>
      </w:r>
      <w:r w:rsidRPr="003B4EB9">
        <w:rPr>
          <w:rFonts w:ascii="Times New Roman" w:hAnsi="Times New Roman"/>
          <w:sz w:val="24"/>
          <w:szCs w:val="24"/>
          <w:lang w:val="en-US"/>
        </w:rPr>
        <w:t>PresentSimplePassive</w:t>
      </w:r>
      <w:r w:rsidRPr="003B4EB9">
        <w:rPr>
          <w:rFonts w:ascii="Times New Roman" w:hAnsi="Times New Roman"/>
          <w:sz w:val="24"/>
          <w:szCs w:val="24"/>
        </w:rPr>
        <w:t xml:space="preserve">, </w:t>
      </w:r>
      <w:r w:rsidRPr="003B4EB9">
        <w:rPr>
          <w:rFonts w:ascii="Times New Roman" w:hAnsi="Times New Roman"/>
          <w:sz w:val="24"/>
          <w:szCs w:val="24"/>
          <w:lang w:val="en-US"/>
        </w:rPr>
        <w:t>PastSimplePassive</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предлоги места, времени, направления; предлоги, употребляемые при глаголах в страдательном залоге.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сложноподчиненные предложения с союзами whoever, whatever, however, whenever;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распознавать и употреблять в речи предложения с конструкциями as … as; not so … </w:t>
      </w:r>
      <w:r w:rsidRPr="003B4EB9">
        <w:rPr>
          <w:rFonts w:ascii="Times New Roman" w:hAnsi="Times New Roman"/>
          <w:sz w:val="24"/>
          <w:szCs w:val="24"/>
          <w:lang w:val="en-US"/>
        </w:rPr>
        <w:t>as</w:t>
      </w:r>
      <w:r w:rsidRPr="003B4EB9">
        <w:rPr>
          <w:rFonts w:ascii="Times New Roman" w:hAnsi="Times New Roman"/>
          <w:sz w:val="24"/>
          <w:szCs w:val="24"/>
        </w:rPr>
        <w:t xml:space="preserve">; </w:t>
      </w:r>
      <w:r w:rsidRPr="003B4EB9">
        <w:rPr>
          <w:rFonts w:ascii="Times New Roman" w:hAnsi="Times New Roman"/>
          <w:sz w:val="24"/>
          <w:szCs w:val="24"/>
          <w:lang w:val="en-US"/>
        </w:rPr>
        <w:t>either</w:t>
      </w:r>
      <w:r w:rsidRPr="003B4EB9">
        <w:rPr>
          <w:rFonts w:ascii="Times New Roman" w:hAnsi="Times New Roman"/>
          <w:sz w:val="24"/>
          <w:szCs w:val="24"/>
        </w:rPr>
        <w:t xml:space="preserve"> … </w:t>
      </w:r>
      <w:r w:rsidRPr="003B4EB9">
        <w:rPr>
          <w:rFonts w:ascii="Times New Roman" w:hAnsi="Times New Roman"/>
          <w:sz w:val="24"/>
          <w:szCs w:val="24"/>
          <w:lang w:val="en-US"/>
        </w:rPr>
        <w:t>or</w:t>
      </w:r>
      <w:r w:rsidRPr="003B4EB9">
        <w:rPr>
          <w:rFonts w:ascii="Times New Roman" w:hAnsi="Times New Roman"/>
          <w:sz w:val="24"/>
          <w:szCs w:val="24"/>
        </w:rPr>
        <w:t xml:space="preserve">; </w:t>
      </w:r>
      <w:r w:rsidRPr="003B4EB9">
        <w:rPr>
          <w:rFonts w:ascii="Times New Roman" w:hAnsi="Times New Roman"/>
          <w:sz w:val="24"/>
          <w:szCs w:val="24"/>
          <w:lang w:val="en-US"/>
        </w:rPr>
        <w:t>neither</w:t>
      </w:r>
      <w:r w:rsidRPr="003B4EB9">
        <w:rPr>
          <w:rFonts w:ascii="Times New Roman" w:hAnsi="Times New Roman"/>
          <w:sz w:val="24"/>
          <w:szCs w:val="24"/>
        </w:rPr>
        <w:t xml:space="preserve"> … </w:t>
      </w:r>
      <w:r w:rsidRPr="003B4EB9">
        <w:rPr>
          <w:rFonts w:ascii="Times New Roman" w:hAnsi="Times New Roman"/>
          <w:sz w:val="24"/>
          <w:szCs w:val="24"/>
          <w:lang w:val="en-US"/>
        </w:rPr>
        <w:t>nor</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конструкцией I wish;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конструкции с глаголами на -ing: to love/hate doing </w:t>
      </w:r>
      <w:r w:rsidRPr="003B4EB9">
        <w:rPr>
          <w:rFonts w:ascii="Times New Roman" w:hAnsi="Times New Roman"/>
          <w:sz w:val="24"/>
          <w:szCs w:val="24"/>
          <w:lang w:val="en-US"/>
        </w:rPr>
        <w:t>something</w:t>
      </w:r>
      <w:r w:rsidRPr="003B4EB9">
        <w:rPr>
          <w:rFonts w:ascii="Times New Roman" w:hAnsi="Times New Roman"/>
          <w:sz w:val="24"/>
          <w:szCs w:val="24"/>
        </w:rPr>
        <w:t xml:space="preserve">; </w:t>
      </w:r>
      <w:r w:rsidRPr="003B4EB9">
        <w:rPr>
          <w:rFonts w:ascii="Times New Roman" w:hAnsi="Times New Roman"/>
          <w:sz w:val="24"/>
          <w:szCs w:val="24"/>
          <w:lang w:val="en-US"/>
        </w:rPr>
        <w:t>Stoptalking</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распознаватьиупотреблятьвречиконструкции</w:t>
      </w:r>
      <w:r w:rsidRPr="003B4EB9">
        <w:rPr>
          <w:rFonts w:ascii="Times New Roman" w:hAnsi="Times New Roman"/>
          <w:sz w:val="24"/>
          <w:szCs w:val="24"/>
          <w:lang w:val="en-US"/>
        </w:rPr>
        <w:t xml:space="preserve"> It takes me …to do something; to look / feel / be happy;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определения, выраженные прилагательными, в правильном порядке их 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во временных формах действительного залога: </w:t>
      </w:r>
      <w:r w:rsidRPr="003B4EB9">
        <w:rPr>
          <w:rFonts w:ascii="Times New Roman" w:hAnsi="Times New Roman"/>
          <w:sz w:val="24"/>
          <w:szCs w:val="24"/>
          <w:lang w:val="en-US"/>
        </w:rPr>
        <w:t>PastPerfect</w:t>
      </w:r>
      <w:r w:rsidRPr="003B4EB9">
        <w:rPr>
          <w:rFonts w:ascii="Times New Roman" w:hAnsi="Times New Roman"/>
          <w:sz w:val="24"/>
          <w:szCs w:val="24"/>
        </w:rPr>
        <w:t xml:space="preserve">, </w:t>
      </w:r>
      <w:r w:rsidRPr="003B4EB9">
        <w:rPr>
          <w:rFonts w:ascii="Times New Roman" w:hAnsi="Times New Roman"/>
          <w:sz w:val="24"/>
          <w:szCs w:val="24"/>
          <w:lang w:val="en-US"/>
        </w:rPr>
        <w:t>PresentPerfectContinuous</w:t>
      </w:r>
      <w:r w:rsidRPr="003B4EB9">
        <w:rPr>
          <w:rFonts w:ascii="Times New Roman" w:hAnsi="Times New Roman"/>
          <w:sz w:val="24"/>
          <w:szCs w:val="24"/>
        </w:rPr>
        <w:t xml:space="preserve">, </w:t>
      </w:r>
      <w:r w:rsidRPr="003B4EB9">
        <w:rPr>
          <w:rFonts w:ascii="Times New Roman" w:hAnsi="Times New Roman"/>
          <w:sz w:val="24"/>
          <w:szCs w:val="24"/>
          <w:lang w:val="en-US"/>
        </w:rPr>
        <w:t>Future</w:t>
      </w:r>
      <w:r w:rsidRPr="003B4EB9">
        <w:rPr>
          <w:rFonts w:ascii="Times New Roman" w:hAnsi="Times New Roman"/>
          <w:sz w:val="24"/>
          <w:szCs w:val="24"/>
        </w:rPr>
        <w:t>-</w:t>
      </w:r>
      <w:r w:rsidRPr="003B4EB9">
        <w:rPr>
          <w:rFonts w:ascii="Times New Roman" w:hAnsi="Times New Roman"/>
          <w:sz w:val="24"/>
          <w:szCs w:val="24"/>
          <w:lang w:val="en-US"/>
        </w:rPr>
        <w:t>in</w:t>
      </w:r>
      <w:r w:rsidRPr="003B4EB9">
        <w:rPr>
          <w:rFonts w:ascii="Times New Roman" w:hAnsi="Times New Roman"/>
          <w:sz w:val="24"/>
          <w:szCs w:val="24"/>
        </w:rPr>
        <w:t>-</w:t>
      </w:r>
      <w:r w:rsidRPr="003B4EB9">
        <w:rPr>
          <w:rFonts w:ascii="Times New Roman" w:hAnsi="Times New Roman"/>
          <w:sz w:val="24"/>
          <w:szCs w:val="24"/>
          <w:lang w:val="en-US"/>
        </w:rPr>
        <w:t>the</w:t>
      </w:r>
      <w:r w:rsidRPr="003B4EB9">
        <w:rPr>
          <w:rFonts w:ascii="Times New Roman" w:hAnsi="Times New Roman"/>
          <w:sz w:val="24"/>
          <w:szCs w:val="24"/>
        </w:rPr>
        <w:t>-</w:t>
      </w:r>
      <w:r w:rsidRPr="003B4EB9">
        <w:rPr>
          <w:rFonts w:ascii="Times New Roman" w:hAnsi="Times New Roman"/>
          <w:sz w:val="24"/>
          <w:szCs w:val="24"/>
          <w:lang w:val="en-US"/>
        </w:rPr>
        <w:t>Past</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формах страдательного залога Future </w:t>
      </w:r>
      <w:r w:rsidRPr="003B4EB9">
        <w:rPr>
          <w:rFonts w:ascii="Times New Roman" w:hAnsi="Times New Roman"/>
          <w:sz w:val="24"/>
          <w:szCs w:val="24"/>
          <w:lang w:val="en-US"/>
        </w:rPr>
        <w:t>SimplePassive</w:t>
      </w:r>
      <w:r w:rsidRPr="003B4EB9">
        <w:rPr>
          <w:rFonts w:ascii="Times New Roman" w:hAnsi="Times New Roman"/>
          <w:sz w:val="24"/>
          <w:szCs w:val="24"/>
        </w:rPr>
        <w:t xml:space="preserve">, </w:t>
      </w:r>
      <w:r w:rsidRPr="003B4EB9">
        <w:rPr>
          <w:rFonts w:ascii="Times New Roman" w:hAnsi="Times New Roman"/>
          <w:sz w:val="24"/>
          <w:szCs w:val="24"/>
          <w:lang w:val="en-US"/>
        </w:rPr>
        <w:t>PresentPerfectPassive</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модальные глаголы need, shall, might, would;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словосочетания «Причастие I+существительное» (a playing child) и «Причастие II+существительное» (a written poem).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Социокультурные знания и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родную страну и культуру на английском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социокультурные реалии при чтении и аудировании в рамках изученного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социокультурные реалии при создании устных и письменных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сходство и различие в традициях родной страны и страны/стран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Компенсаторные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выходить из положения при дефиците языковых средств: использовать переспрос при говорении.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перифраз, синонимические и антонимические средства при говорении;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языковой и контекстуальной догадкой при аудировании и чтении.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1.2.5.4. История России. 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освоения курса истории на уровне основного общего образования предполагают, что у учащегося сформированы: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sidRPr="003B4EB9">
        <w:rPr>
          <w:rFonts w:ascii="Times New Roman" w:hAnsi="Times New Roman"/>
          <w:sz w:val="24"/>
          <w:szCs w:val="24"/>
        </w:rPr>
        <w:lastRenderedPageBreak/>
        <w:t xml:space="preserve">преемственности исторических эпох и непрерывности исторических процессов; о месте и роли России в мировой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базовые исторические знания об основных этапах и закономерностях развития человеческого общества с древности до наших дней;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применять исторические знания для осмысления общественных событий и явлений прошлого и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История Древнего мира</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(5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отрывках исторических текстов, материальных памятниках Древнего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характерные, существенные черты: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положения основных групп населения в древневосточных и античных обществах (правители и подданные, свободные и рабы);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религиозных верований людей в древности;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наиболее значительным событиям и личностям древней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общественного строя древних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свидетельства различных исторических источников, выявляя в них общее и различия;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проявления влияния античного искусства в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высказывать суждения о значении и месте исторического и культурного наследия древних обществ в мировой истории.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История Средних веков. От Древней Руси к Российскому государству (VIII –XV вв.)</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(6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исторических текстах, материальных исторических памятниках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раскрывать характерные, существенные черты:</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а) экономических и социальных отношений, политического строя на Руси и в других государствах;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ценностей, господствовавших в средневековых обществах, религиозных воззрений, представлений средневекового человека о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и следствия ключевых событий отечественной и всеобщей истории Средних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событиям и личностям отечественной и всеобщей истории Средних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сопоставительную характеристику политического устройства государств Средневековья (Русь, Запад, Восток);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свидетельства различных исторических источников, выявляя в них общее и различия;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Нового времени. Россия в XVI – ХIХ веках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характерные, существенные черты: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а) экономического и социального развития России и других стран в Новое время;</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lastRenderedPageBreak/>
        <w:t xml:space="preserve"> б) эволюции политического строя (включая понятия «монархия», «самодержавие», «абсолютизм» и др.);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в) развития общественного движения («консерватизм», «либерализм», «социализм»);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г) представлений о мире и общественных ценностях;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д) художественной культуры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развитие России и других стран в Новое время, сравнивать исторические ситуации и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событиям и личностям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1.2.5.5. Обществознание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Деятельность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биологическом и социальном в человеке для характеристики его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возрастные периоды жизни человека, особенности подросткового возраста;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иллюстрировать конкретными примерами группы потребностей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основных видов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основанные на ситуациях, связанных с деятельностью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роль деятельности в жизни человека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при характеристике межличностных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возможные последствия позитивного и негативного воздействия группы на человека, делать выводы.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демонстрировать на примерах взаимосвязь природы и общества, раскрывать роль природы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на основе приведенных данных основные типы обществ;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движение от одних форм общественной жизни к другим; оценивать социальные явления с позиций общественного прогресса;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экономические, социальные, политические, культурные явления и процессы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экологический кризис как глобальную проблему человечества, раскрывать причины экологического кризиса;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основе полученных знаний выбирать в предлагаемых модельных ситуациях и осуществлять на практике экологически рациональное поведение;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влияние современных средств массовой коммуникации на общество и личность;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опасность международного терроризма.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наблюдать и характеризовать явления и события, происходящие в различных сферах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причинно-следственные связи общественных явлений и характеризовать основные направления общественного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содействовать защите природы.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социальных норм как регуляторов общественной жизни и поведения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отдельные виды социальных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нормы морали;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сущность патриотизма, гражданственности; приводить примеры проявления этих качеств из истории и жизни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специфику норм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нормы морали и права, выявлять их общие черты и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сущность процесса социализации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отклоняющегося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негативные последствия наиболее опасных форм отклоняющегося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для понимания влияния моральных устоев на развитие общества 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социальную значимость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Сфера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характеризовать развитие отдельных областей и форм культуры, выражать свое мнение о явлениях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явления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возрастания роли науки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роль образования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уровни общего образования 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духовные ценности российского народа и выражать собственное отношение к ним;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необходимость непрерывного образования в современных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учитывать общественные потребности при выборе направления своей будущей профессиональной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религии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искусства как формы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процессы создания, сохранения, трансляции и усвоения достижений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направления развития отечественной культуры в современных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воспринимать сообщения и рекламу в СМИ и Интернете о таких направлениях массовой культуры, как шоу-бизнес и мода.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сфера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социальную структуру в обществах разного типа, характеризовать основные социальные общности и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взаимодействие социальных общностей и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ведущие направления социальной политики Российского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параметры, определяющие социальный статус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предписанных и достигаемых статусов;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основные социальные роли подростка;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процесс социальной мобильности;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межнациональные отношения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межнациональных конфликтов и основные пути их разрешения;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раскрывать на конкретных примерах основные функции семьи в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основные роли членов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слагаемые здорового образа жизни; осознанно выбирать верные критерии для оценки безопасных условий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понятия «равенство» и «социальная справедливость» с позиций историзма;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и обосновывать собственную позицию по актуальным проблемам молодежи;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при характеристике семейных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извлекать социальную информацию о государственной семейной политике из адаптированных источников различного типа.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Политическая сфера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политики в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сравнивать различные формы правления, иллюстрировать их примерами;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формам государственно-территориального устройства;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различные типы политических режимов, раскрывать их основные признаки;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на конкретных примерах основные черты и принципы демократии;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признаки политической партии, раскрывать их на конкретных примерах;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различные формы участия граждан в политической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гражданской активности и патриотической позиции в укреплении нашего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различные оценки политических событий и процессов и делать обоснованные выводы.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Гражданин и государство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порядок формирования органов государственной власти РФ;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достижения российского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 конкретизировать примерами смысл понятия «гражданство»;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иллюстрировать примерами основные права и свободы граждан, гарантированные Конституцией РФ;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патриотической позиции в укреплении нашего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конституционные обязанности гражданина.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аргументированно обосновывать влияние происходящих в обществе изменений на положение России в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и умения для формирования способности уважать права других людей, выполнять свои обязанности гражданина РФ.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российского законодательства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систему российского законодательства;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особенности гражданской дееспособности несовершеннолетних;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гражданские правоотношения;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права на труд;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трудового договора;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разъяснять на примерах особенности положения несовершеннолетних в трудовых отношениях;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права и обязанности супругов, родителей,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уголовного права и уголовных правоотношений;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конкретизировать примерами виды преступлений и наказания за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специфику уголовной ответственности несовершеннолетних;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связь права на образование и обязанности получить 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несложные практические ситуации, связанные с защитой прав и интересов детей, оставшихся без попечения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сущность и значение правопорядка и законности, собственный возможный вклад в их становление и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содействовать защите правопорядка в обществе правовыми способами и средствами.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проблему ограниченности экономических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основных участников экономической деятельности: производителей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потребителей, предпринимателей и наемных работников; раскрывать рациональное поведение субъектов экономической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факторы, влияющие на производительность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механизм рыночного регулирования экономики; анализировать действие рыночных законов, выявлять роль конкуренции;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государства в регулировании рыночной экономики; анализировать структуру бюджета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конкретизировать примерами виды налогов;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функции денег и их роль в экономике;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социально-экономическую роль и функции предпринимательства;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рациональное поведение субъектов экономической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экономику семьи; анализировать структуру семейного бюджета;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полученные знания при анализе фактов поведения участников экономической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связь профессионализма и жизненного успеха.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анализировать с опорой на полученные знания несложную экономическую информацию, получаемую из неадаптированных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практические задания, основанные на ситуациях, связанных с описанием состояния российской экономики;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с позиций экономических знаний сложившиеся практики и модели поведения потребителя;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с опорой на полученные знания познавательные задачи, отражающие типичные ситуации в экономической сфере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грамотно применять полученные знания для определения экономически рационального поведения и порядка действий в конкретных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свои потребности и возможности, оптимально распределять свои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материальные и трудовые ресурсы, составлять семейный бюджет.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1.2.5.6. География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по карте положение и взаиморасположение географических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особенности компонентов природы отдельных территорий;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взаимодействия природы и общества в пределах отдельных территорий;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мировом, зональном, летнем и зимнем времени для решения </w:t>
      </w:r>
    </w:p>
    <w:p w:rsidR="00165E7C" w:rsidRPr="003B4EB9" w:rsidRDefault="00165E7C" w:rsidP="00A65C27">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практико-ориентированных задач по определению различий в поясном времени территорий в</w:t>
      </w:r>
      <w:r w:rsidR="00A65C27">
        <w:rPr>
          <w:rFonts w:ascii="Times New Roman" w:hAnsi="Times New Roman"/>
          <w:sz w:val="24"/>
          <w:szCs w:val="24"/>
        </w:rPr>
        <w:t xml:space="preserve"> </w:t>
      </w:r>
      <w:r w:rsidRPr="003B4EB9">
        <w:rPr>
          <w:rFonts w:ascii="Times New Roman" w:hAnsi="Times New Roman"/>
          <w:sz w:val="24"/>
          <w:szCs w:val="24"/>
        </w:rPr>
        <w:t xml:space="preserve">контексте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географические процессы и явления, определяющие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и ее отдельных регионов;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особенности взаимодействия природы и общества в пределах отдельных территорий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особенности компонентов природы отдельных частей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природные условия и обеспеченность природными ресурсами отдельных территорий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показатели, характеризующие отраслевую; функциональную и территориальную структуру хозяйства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 сравнивать особенности природы, населения и хозяйства отдельных регионов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особенности природы, населения и хозяйства отдельных регионов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уметь ориентироваться при помощи компаса, определять стороны горизонта, использовать компас для определения азимута;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погоду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расовые отличия разных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рельефа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выделять в записках путешественников географические особенности территории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современных видов связи, применять современные виды связи для решения учебных и практических задач по географии;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место и роль России в мировом хозяйстве.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простейшие географические карты различного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географические объекты 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записками, отчетами, дневниками путешественников как источниками географической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подготавливать сообщения (презентации) о выдающихся путешественниках, о современных исследованиях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на местности: в мегаполисе и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составлять описание природного комплекса;</w:t>
      </w:r>
      <w:r w:rsidR="00A65C27">
        <w:rPr>
          <w:rFonts w:ascii="Times New Roman" w:hAnsi="Times New Roman"/>
          <w:sz w:val="24"/>
          <w:szCs w:val="24"/>
        </w:rPr>
        <w:t xml:space="preserve"> </w:t>
      </w:r>
      <w:r w:rsidRPr="003B4EB9">
        <w:rPr>
          <w:rFonts w:ascii="Times New Roman" w:hAnsi="Times New Roman"/>
          <w:sz w:val="24"/>
          <w:szCs w:val="24"/>
        </w:rPr>
        <w:t xml:space="preserve">выдвигать гипотезы о связях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закономерностях событий, процессов, объектов, происходящих в географической оболочке;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существующие в науке точки зрения о причинах происходящих глобальных изменений климата;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положительные и негативные последствия глобальных изменений климата для отдельных регионов и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и приводить примеры изменения значения границ во времени, оценивать границы с точки зрения их доступности;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прогнозы трансформации географических систем и комплексов в результате изменения их компонентов;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наносить на контурные карты основные формы рельефа;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климата своей области (края, республики);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показывать на карте артезианские бассейны и области распространения многолетней мерзлоты;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ситуацию на рынке труда и ее динамику;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различия в обеспеченности трудовыми ресурсами отдельных регионов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обосновывать возможные пути решения проблем развития хозяйства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критерии для сравнения, сопоставления, места страны в мировой экономике;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возможности России в решении современных глобальных проблем человечества;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социально-экономическое положение и перспективы развития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1.2.5.7. Математика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множество, элемент множества, подмножество, принадлежность;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перечислением 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пересечение, объединение, подмножество в простейших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логически некорректные высказывания.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чисел и правила действий с рациональными числами при выполнении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5, 3, 9, 10 при выполнении вычислений и решении несложных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в соответствии с правилами;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результаты вычислений при решении практических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чисел в реальных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данные в виде таблиц, диаграмм,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информацию, представленную в виде таблицы, диаграммы.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сюжетные задачи разных типов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различие скоростей объекта в стоячей воде, против течения и по течению реки;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части числа и числа по его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решать несложные логические задачи методом рассуждений.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гипотезы о возможных предельных значениях искомых величин в задаче (делать прикидку)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практические задачи с применением простейших свойств фигур.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площади прямоугольников.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прямоугольников;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и измерения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отдельные выдающиеся результаты, полученные в ходе развития математики как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математических открытий и их авторов, в связи с отечественной и всемирной историей.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логически некорректные высказывания;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цепочки умозаключений на основе использования правил логики.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смысл позиционной записи натурального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в том числе с использованием приемов рациональных вычислений, обосновывать алгоритмы выполнения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с заданной точностью;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обыкновенных и десятичных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и использовать их при решении зада;.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модуль числа, геометрическая интерпретация модуля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и оценивать их значения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равенство, числовое равенство, уравнение, корень уравнения, решение уравнения, числовое неравенство.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столбчатые и круговые диаграммы, таблицы данных, среднее арифметическое,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представленную в таблицах, на диаграммах;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таблицы, строить диаграммы на основе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разных типов, а также задачи повышенной трудности;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оба способа поиска решения задач (от требования к условию и от условия к требованию);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рассматривать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движение по реке, рассматривая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изучаемые фигуры от руки и с помощью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площади прямоугольников, квадратов, объемы прямоугольных параллелепипедов, кубов.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участков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прямоугольной формы, объемы комнат;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вклад выдающихся математиков в развитие математики и иных научных областей.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множество, элемент множества, подмножество, принадлежность;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перечислением 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пересечение, объединение, подмножество в простейших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определение, аксиома, теорема, доказательство;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и контрпримеры для подтверждения своих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графическое представление множеств для описания реальных процессов и явлений,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чисел и правила действий при выполнении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признаки делимости на 2, 5, 3, 9, 10 при выполнении вычислений и решении несложных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в соответствии с правилами;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значение квадратного корня из положительного целого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рациональные и 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результаты вычислений при решении практических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чисел в реальных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целых выражений: раскрывать скобки, приводить подобные слагаемые;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дробно-линейных выражений и выражений с квадратными корнями.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записи числа в стандартном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понятием «стандартная запись числа».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справедливость числовых равенств и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неравенства и несложные неравенства, сводящиеся к линейным;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системы несложных линейных уравнений,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является ли данное число решением уравнения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квадратные уравнения по формуле корней квадратного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решения неравенств и их систем на числовой прямой.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линейные уравнения при решении задач, возникающих в других учебных предметах.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значение функции по заданному значению аргумента;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значение аргумента по заданному значению функции в несложных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положение точки по ее координатам, координаты точки по ее положению на координатной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график линейной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является ли данный график графиком заданной функции (линейной, квадратичной, обратной пропорциональности);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приближенные значения координат точки пересечения графиков функций;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оперировать на базовом уровне понятиями: последовательность, арифметическая прогрессия,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прогрессии, в которых ответ может быть получен непосредственным подсчетом без применения формул.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линейной функции и ее график при решении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статистических характеристиках, вероятности случайного события, комбинаторных задачах;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простейшие комбинаторные задачи методом прямого и организованного перебора;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данные в виде таблиц, диаграмм, графиков;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информацию, представленную в виде таблицы, диаграммы, графика;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статистические характеристики числовых наборов;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события в простейших случаях;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роли закона больших чисел в массовых явлениях.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количество возможных вариантов методом перебора;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роли практически достоверных и маловероятных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основные статистические характеристики, полученные в процессе решения прикладной задачи, изучения реального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в несложных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сюжетные задачи разных типов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различие скоростей объекта в стоячей воде, против течения и по течению реки;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части числа и числа по его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процент от числа, число по проценту от него, находить процентное снижение или процентное повышение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логические задачи методом рассуждений.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гипотезы о возможных предельных значениях искомых в задаче величин (делать прикидку).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извлекать информацию о геометрических фигурах, представленную на чертежах в явном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для решения задач геометрические факты, если условия их применения заданы в явной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геометрических величин по образцам или алгоритмам.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решения простейших задач, возникающих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теорему Пифагора, базовые тригонометрические соотношения для вычисления длин, расстояний, площадей в простейших случаях.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типовые плоские фигуры и фигуры в пространстве от руки и с помощью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фигуру, симметричную данной фигуре относительно оси и точки.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движение объектов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симметричные фигуры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вектор, сумма векторов, произведение вектора на число,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приближенно координаты точки по ее изображению на координатной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векторы для решения простейших задач на определение скорости относительного движения.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Описывать отдельные выдающиеся результаты, полученные в ходе развития математики как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математических открытий и их авторов, в связи с отечественной и всемирной историей;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математики в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подходящий изученный метод для решения изученных типов математических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математических закономерностей в окружающей действительности и произведениях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множества и отношение множеств с помощью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элемента множеству, объединению и пересечению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множество с помощью перечисления элементов, словесного 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высказывания, отрицания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цепочки умозаключений на основе использования правил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множества, операции с множествами, их графическое представление для описания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смысл позиционной записи натурального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в том числе с использованием приемов рациональных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с заданной точностью;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рациональные и 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рациональное число в виде десятичной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обыкновенной и десятичной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и использовать их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оценивать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записывать и округлять числовые значения реальных величин с использованием разных систем измерения.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Тождественные преобразования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степени с натуральным показателем, степени с целым отрицательным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квадрат суммы и разности одночленов;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раскладывать на множители квадратный трехчлен;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квадрат суммы или разности двучлена в выражениях, содержащих 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модуль.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и действия с числами, записанными в стандартном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алгебраических выражений при решении задач других учебных предметов.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уравнения и уравнения, сводимые к линейным с помощью тождественных преобразований;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квадратные уравнения и уравнения, сводимые к квадратным с помощью тождественных преобразований;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дробно-линейные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простейшие иррациональные уравнения вида  </w:t>
      </w:r>
      <w:r w:rsidR="00214494" w:rsidRPr="00C67294">
        <w:rPr>
          <w:rFonts w:ascii="Times New Roman" w:hAnsi="Times New Roman"/>
          <w:noProof/>
          <w:sz w:val="24"/>
          <w:szCs w:val="24"/>
          <w:lang w:eastAsia="ru-RU"/>
        </w:rPr>
        <w:drawing>
          <wp:inline distT="0" distB="0" distL="0" distR="0">
            <wp:extent cx="1417320" cy="297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97180"/>
                    </a:xfrm>
                    <a:prstGeom prst="rect">
                      <a:avLst/>
                    </a:prstGeom>
                    <a:noFill/>
                    <a:ln>
                      <a:noFill/>
                    </a:ln>
                  </pic:spPr>
                </pic:pic>
              </a:graphicData>
            </a:graphic>
          </wp:inline>
        </w:drawing>
      </w:r>
      <w:r w:rsidRPr="003B4EB9">
        <w:rPr>
          <w:rFonts w:ascii="Times New Roman" w:hAnsi="Times New Roman"/>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вида    </w:t>
      </w:r>
      <w:r w:rsidR="00214494" w:rsidRPr="00C67294">
        <w:rPr>
          <w:rFonts w:ascii="Times New Roman" w:hAnsi="Times New Roman"/>
          <w:noProof/>
          <w:sz w:val="24"/>
          <w:szCs w:val="24"/>
          <w:lang w:eastAsia="ru-RU"/>
        </w:rPr>
        <w:drawing>
          <wp:inline distT="0" distB="0" distL="0" distR="0">
            <wp:extent cx="381000" cy="198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способом разложения на множители и замены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 интервалов для решения целых и дробно-рациональных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уравнения и неравенства с параметрами;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квадратные уравнения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системы линейных уравнений с параметрами;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уравнения в целых числах.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165E7C" w:rsidRPr="003B4EB9" w:rsidRDefault="00165E7C" w:rsidP="00165E7C">
      <w:pPr>
        <w:spacing w:after="0" w:line="240" w:lineRule="auto"/>
        <w:ind w:firstLine="567"/>
        <w:rPr>
          <w:rFonts w:ascii="Times New Roman" w:hAnsi="Times New Roman"/>
          <w:i/>
          <w:sz w:val="24"/>
          <w:szCs w:val="24"/>
        </w:rPr>
      </w:pPr>
      <w:r w:rsidRPr="003B4EB9">
        <w:rPr>
          <w:rFonts w:ascii="Times New Roman" w:hAnsi="Times New Roman"/>
          <w:sz w:val="24"/>
          <w:szCs w:val="24"/>
        </w:rPr>
        <w:t>. строить графики линейной, квадратичной функций, обратной пропорциональности, функции вида</w:t>
      </w:r>
      <m:oMath>
        <m:r>
          <w:rPr>
            <w:rFonts w:ascii="Cambria Math" w:hAnsi="Cambria Math"/>
            <w:sz w:val="24"/>
            <w:szCs w:val="24"/>
          </w:rPr>
          <m:t xml:space="preserve">  y=a+</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x+b</m:t>
            </m:r>
          </m:den>
        </m:f>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m:t>
        </m:r>
        <m:rad>
          <m:radPr>
            <m:degHide m:val="1"/>
            <m:ctrlPr>
              <w:rPr>
                <w:rFonts w:ascii="Cambria Math" w:hAnsi="Cambria Math"/>
                <w:i/>
                <w:sz w:val="24"/>
                <w:szCs w:val="24"/>
                <w:lang w:val="en-US"/>
              </w:rPr>
            </m:ctrlPr>
          </m:radPr>
          <m:deg/>
          <m:e>
            <m:r>
              <w:rPr>
                <w:rFonts w:ascii="Cambria Math" w:hAnsi="Cambria Math"/>
                <w:sz w:val="24"/>
                <w:szCs w:val="24"/>
                <w:lang w:val="en-US"/>
              </w:rPr>
              <m:t>x</m:t>
            </m:r>
          </m:e>
        </m:rad>
      </m:oMath>
      <w:r w:rsidRPr="003B4EB9">
        <w:rPr>
          <w:rFonts w:ascii="Times New Roman" w:hAnsi="Times New Roman"/>
          <w:sz w:val="24"/>
          <w:szCs w:val="24"/>
        </w:rPr>
        <w:t xml:space="preserve">; </w:t>
      </w:r>
      <m:oMath>
        <m:r>
          <w:rPr>
            <w:rFonts w:ascii="Cambria Math" w:hAnsi="Cambria Math"/>
            <w:sz w:val="24"/>
            <w:szCs w:val="24"/>
          </w:rPr>
          <m:t>y=</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m:t>
        </m:r>
        <m:r>
          <m:rPr>
            <m:sty m:val="p"/>
          </m:rPr>
          <w:rPr>
            <w:rFonts w:ascii="Cambria Math" w:hAnsi="Cambria Math"/>
            <w:sz w:val="24"/>
            <w:szCs w:val="24"/>
            <w:lang w:val="en-US"/>
          </w:rPr>
          <m:t>I</m:t>
        </m:r>
        <m:r>
          <w:rPr>
            <w:rFonts w:ascii="Cambria Math" w:hAnsi="Cambria Math"/>
            <w:sz w:val="24"/>
            <w:szCs w:val="24"/>
            <w:lang w:val="en-US"/>
          </w:rPr>
          <m:t>x</m:t>
        </m:r>
        <m:r>
          <m:rPr>
            <m:sty m:val="p"/>
          </m:rPr>
          <w:rPr>
            <w:rFonts w:ascii="Cambria Math" w:hAnsi="Cambria Math"/>
            <w:sz w:val="24"/>
            <w:szCs w:val="24"/>
            <w:lang w:val="en-US"/>
          </w:rPr>
          <m:t>I</m:t>
        </m:r>
      </m:oMath>
      <w:r w:rsidRPr="003B4EB9">
        <w:rPr>
          <w:rFonts w:ascii="Times New Roman" w:hAnsi="Times New Roman"/>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примере квадратичной функции, использовать преобразования графика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y=f(x)</w:t>
      </w:r>
      <w:r w:rsidRPr="003B4EB9">
        <w:rPr>
          <w:rFonts w:ascii="Times New Roman" w:hAnsi="Times New Roman"/>
          <w:sz w:val="24"/>
          <w:szCs w:val="24"/>
        </w:rPr>
        <w:t xml:space="preserve"> для построения графиков функций </w:t>
      </w:r>
      <w:r w:rsidRPr="003B4EB9">
        <w:rPr>
          <w:rFonts w:ascii="Times New Roman" w:hAnsi="Times New Roman"/>
          <w:i/>
          <w:sz w:val="24"/>
          <w:szCs w:val="24"/>
        </w:rPr>
        <w:t>y=аf(</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w:t>
      </w:r>
      <w:r w:rsidRPr="003B4EB9">
        <w:rPr>
          <w:rFonts w:ascii="Times New Roman" w:hAnsi="Times New Roman"/>
          <w:i/>
          <w:sz w:val="24"/>
          <w:szCs w:val="24"/>
        </w:rPr>
        <w:t>)+</w:t>
      </w:r>
      <w:r w:rsidRPr="003B4EB9">
        <w:rPr>
          <w:rFonts w:ascii="Times New Roman" w:hAnsi="Times New Roman"/>
          <w:i/>
          <w:sz w:val="24"/>
          <w:szCs w:val="24"/>
          <w:lang w:val="en-US"/>
        </w:rPr>
        <w:t>c</w:t>
      </w:r>
      <w:r w:rsidRPr="003B4EB9">
        <w:rPr>
          <w:rFonts w:ascii="Times New Roman" w:hAnsi="Times New Roman"/>
          <w:i/>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функцию по ее графику;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множество значений, нули, промежутки знакопостоянства, монотонности квадратичной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последовательность, арифметическая прогрессия,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арифметическую и геометрическую прогрессию.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иллюстрировать с помощью графика реальную зависимость или процесс по их характеристикам;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и график квадратичной функции при решении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разных типов, а также задачи повышенной трудности;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модель текста и модель решения задачи, конструировать к одной модели решения несложной задачи разные модели текста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оба способа поиска решения задач (от требования к условию и от условия к требованию);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затруднения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различные преобразования предложенной задачи, конструировать новые задачи из данной, в том числе обратные;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w:t>
      </w:r>
      <w:r w:rsidRPr="003B4EB9">
        <w:rPr>
          <w:rFonts w:ascii="Times New Roman" w:hAnsi="Times New Roman"/>
          <w:sz w:val="24"/>
          <w:szCs w:val="24"/>
        </w:rPr>
        <w:lastRenderedPageBreak/>
        <w:t xml:space="preserve">решении задач на движение двух объектов как в одном, так и в противоположных направлениях;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рассматривать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основными методами решения задач на смеси, сплавы, концентрации;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проценты, в том числе, сложные проценты с обоснованием,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используя разные способы;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логические задачи разными способами, в том числе, с двумя блоками и с тремя блоками данных с помощью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по комбинаторике и теории вероятностей на основе использования изученных методов и обосновывать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задачи по математической статистике;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движение по реке, рассматривая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представленную в таблицах, на диаграммах, графиках;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таблицы, строить диаграммы и графики на основе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факториал числа, перестановки и сочетания, треугольник Паскаля;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правило произведения при решении комбинаторных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информацию с помощью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вычисление вероятности с подсчетом количества вариантов с помощью комбинаторики.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геометрические факты для решения задач, в том числе, предполагающих несколько шагов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в простейших случаях свойства и признаки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геометрические утверждения;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стандартной классификацией плоских фигур (треугольников и четырехугольников).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геометрических фигур для решения задач практического характера и задач из смежных дисциплин.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теорему Фалеса и теорему о пропорциональных отрезках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взаимное расположение прямой и окружности, двух окружностей.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решения задач, возникающих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простые вычисления на объемных телах;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задачи на вычисление длин, площадей и объемов и решать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вычисления на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формулы при вычислениях в смежных учебных предметах, в окружающей действительности.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геометрические фигуры по текстовому и символьному описанию;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чертежными инструментами в несложных случаях,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типовые плоские фигуры и объемные тела с помощью простейших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фигуру, подобную данной, пользоваться свойствами подобия для боснования свойств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применять свойства движений для проведения простейших обоснований свойств фигур.</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свойства движений и применять подобие для построений и вычислений.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векторы и координаты для решения геометрических задач на вычисление длин,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понятия векторов и координат для решения задач по физике, географии и другим учебным предметам.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вклад выдающихся математиков в развитие математики и иных научных областей;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математики в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Используя изученные методы, проводить доказательство, выполнять опровержение;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изученные методы и их комбинации для решения математических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математические знания для описания закономерностей в окружающей действительности и произведениях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простейшие программные средства и электронно-коммуникационные системы при решении математических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7-9 классах для успешного продолжения образования на углубленном уровне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разными способами;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выполнение характеристического свойства множества;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w:t>
      </w:r>
      <w:r w:rsidRPr="003B4EB9">
        <w:rPr>
          <w:rFonts w:ascii="Times New Roman" w:hAnsi="Times New Roman"/>
          <w:sz w:val="24"/>
          <w:szCs w:val="24"/>
        </w:rPr>
        <w:lastRenderedPageBreak/>
        <w:t xml:space="preserve">утверждения и его отрицания, операции над высказываниями: и, или, не; условные высказывания (импликации);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высказывания с использованием законов алгебры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рассуждения на основе использования правил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разницу между позиционной и непозиционной системами записи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переводить числа из одной системы записи (системы счисления)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и использовать признаки делимости на 2, 4, 8, 5, 3, 6, 9, 10, 11 суммы и произведения чисел при выполнении вычислений 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и иррациональных чисел с заданной точностью;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действительные числа разными способами;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разными способами и использовать их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и преобразования выражений, содержащих действительные числа, в том числе корни натуральных степеней.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сравнивать, округлять числовые данные реальных величин с использованием разных систем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оценивать разными способами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степени с целым и дробным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доказательство свойств степени с целыми и дробными показателями;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владеть приемами преобразования целых и дробно-рациональных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разложение многочленов на множители разными способами, с использованием комбинаций различных приемов;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деление многочлена на многочлен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свойства квадратных корней и корней степени 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квадратные корни, корни степени 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свободно оперировать понятиями «тождество», «тождество на множестве», «тождественное преобразование»;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выполнять различные преобразования выражений, содержащих модули (</w:t>
      </w:r>
      <m:oMath>
        <m:rad>
          <m:radPr>
            <m:degHide m:val="1"/>
            <m:ctrlPr>
              <w:rPr>
                <w:rFonts w:ascii="Cambria Math" w:hAnsi="Cambria Math"/>
                <w:i/>
                <w:sz w:val="24"/>
                <w:szCs w:val="24"/>
              </w:rPr>
            </m:ctrlPr>
          </m:radPr>
          <m:deg/>
          <m:e>
            <m:r>
              <w:rPr>
                <w:rFonts w:ascii="Cambria Math" w:hAnsi="Cambria Math"/>
                <w:sz w:val="24"/>
                <w:szCs w:val="24"/>
              </w:rPr>
              <m:t>х</m:t>
            </m:r>
          </m:e>
        </m:rad>
      </m:oMath>
      <w:r w:rsidRPr="003B4EB9">
        <w:rPr>
          <w:rFonts w:ascii="Times New Roman" w:hAnsi="Times New Roman"/>
          <w:sz w:val="24"/>
          <w:szCs w:val="24"/>
          <w:vertAlign w:val="superscript"/>
          <w:lang w:val="en-US"/>
        </w:rPr>
        <w:t>n</w:t>
      </w:r>
      <w:r w:rsidRPr="003B4EB9">
        <w:rPr>
          <w:rFonts w:ascii="Times New Roman" w:hAnsi="Times New Roman"/>
          <w:sz w:val="24"/>
          <w:szCs w:val="24"/>
        </w:rPr>
        <w:t>)</w:t>
      </w:r>
      <w:r w:rsidRPr="003B4EB9">
        <w:rPr>
          <w:rFonts w:ascii="Times New Roman" w:hAnsi="Times New Roman"/>
          <w:sz w:val="24"/>
          <w:szCs w:val="24"/>
          <w:vertAlign w:val="superscript"/>
          <w:lang w:val="en-US"/>
        </w:rPr>
        <w:t>z</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и действия с буквенными выражениями, числовые коэффициенты которых записаны в стандартном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рациональных выражений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проверку правдоподобия физических и химических формул на основе сравнения размерностей и валентностей.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разные виды уравнений и неравенств и их систем, в том числе некоторые уравнения 3 и 4 степеней, дробно-рациональные и иррациональные;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теорему Виета для уравнений степени выше второй;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теорем о равносильных и неравносильных преобразованиях уравнений и уметь их доказывать;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разными методами решения уравнений, неравенств и их систем, уметь выбирать метод решения и обосновывать свой выбор;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использовать метод интервалов для решения неравенств, в том числе дробно-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рациональных и включающих в себя иррациональные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алгебраические уравнения и неравенства и их системы с параметрами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алгебраическим и графическим методами;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разными методами доказательства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в целых числах;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множества на плоскости, задаваемые уравнениями, неравенствами и их системами.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уравнения, неравенства, их системы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уравнения и неравенства с параметрами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графики функций: линейной, квадратичной, дробно-линейной, степенной при разных значениях показателя степени,  </w:t>
      </w:r>
      <w:r w:rsidRPr="003B4EB9">
        <w:rPr>
          <w:rFonts w:ascii="Times New Roman" w:hAnsi="Times New Roman"/>
          <w:i/>
          <w:iCs/>
          <w:sz w:val="24"/>
          <w:szCs w:val="24"/>
        </w:rPr>
        <w:t xml:space="preserve">y </w:t>
      </w:r>
      <w:r w:rsidRPr="003B4EB9">
        <w:rPr>
          <w:rFonts w:ascii="Times New Roman" w:hAnsi="Times New Roman"/>
          <w:sz w:val="24"/>
          <w:szCs w:val="24"/>
        </w:rPr>
        <w:t></w:t>
      </w:r>
      <w:r w:rsidRPr="003B4EB9">
        <w:rPr>
          <w:rFonts w:ascii="Times New Roman" w:hAnsi="Times New Roman"/>
          <w:sz w:val="24"/>
          <w:szCs w:val="24"/>
        </w:rPr>
        <w:t></w:t>
      </w:r>
      <w:r w:rsidRPr="003B4EB9">
        <w:rPr>
          <w:rFonts w:ascii="Times New Roman" w:hAnsi="Times New Roman"/>
          <w:sz w:val="24"/>
          <w:szCs w:val="24"/>
          <w:lang w:val="en-US"/>
        </w:rPr>
        <w:t></w:t>
      </w:r>
      <w:r w:rsidRPr="003B4EB9">
        <w:rPr>
          <w:rFonts w:ascii="Times New Roman" w:hAnsi="Times New Roman"/>
          <w:i/>
          <w:iCs/>
          <w:sz w:val="24"/>
          <w:szCs w:val="24"/>
        </w:rPr>
        <w:t>x</w:t>
      </w:r>
      <w:r w:rsidRPr="003B4EB9">
        <w:rPr>
          <w:rFonts w:ascii="Times New Roman" w:hAnsi="Times New Roman"/>
          <w:iCs/>
          <w:sz w:val="24"/>
          <w:szCs w:val="24"/>
          <w:lang w:val="en-US"/>
        </w:rPr>
        <w:t>I</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преобразования графика функции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f</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r w:rsidRPr="003B4EB9">
        <w:rPr>
          <w:rFonts w:ascii="Times New Roman" w:hAnsi="Times New Roman"/>
          <w:sz w:val="24"/>
          <w:szCs w:val="24"/>
        </w:rPr>
        <w:t xml:space="preserve">для построения графиков функций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af</w:t>
      </w:r>
      <w:r w:rsidRPr="003B4EB9">
        <w:rPr>
          <w:rFonts w:ascii="Times New Roman" w:hAnsi="Times New Roman"/>
          <w:i/>
          <w:sz w:val="24"/>
          <w:szCs w:val="24"/>
        </w:rPr>
        <w:t>(</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bc</w:t>
      </w:r>
      <w:r w:rsidRPr="003B4EB9">
        <w:rPr>
          <w:rFonts w:ascii="Times New Roman" w:hAnsi="Times New Roman"/>
          <w:i/>
          <w:sz w:val="24"/>
          <w:szCs w:val="24"/>
        </w:rPr>
        <w:t>)+</w:t>
      </w:r>
      <w:r w:rsidRPr="003B4EB9">
        <w:rPr>
          <w:rFonts w:ascii="Times New Roman" w:hAnsi="Times New Roman"/>
          <w:i/>
          <w:sz w:val="24"/>
          <w:szCs w:val="24"/>
          <w:lang w:val="en-US"/>
        </w:rPr>
        <w:t>c</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функций и вид графика в зависимости от параметров;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 математической индукции для вывода формул, доказательства равенств и неравенств, решения задач на делимость;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последовательности, заданные рекуррентно;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комбинированные задачи на арифметическую и геометрическую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графики зависимостей для исследования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наиболее удобный способ представления информации, адекватный ее свойствам и целям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числовые характеристики выборки;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факториал числа, перестановки, сочетания и размещения, треугольник Паскаля;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случайных величин, и вычислять их статистические характеристики;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формулы комбинаторики при решении комбинаторных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вычисление вероятности в том числе с использованием формул.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информацию о реальных процессах и явлениях способом, адекватным ее свойствам и цели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в различных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а также задачи повышенной трудности и выделять их математическую основу;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разные виды и типы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модель текста и модель решения задачи, конструировать к одной модели решения сложных задач разные модели текста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три способа поиска решения задач (от требования к условию и от условия к требованию, комбинированный);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затруднения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различные преобразования предложенной задачи, конструировать новые задачи из данной, в том числе обратные;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изменять условие задач (количественные или качественные данные), исследовать измененное преобразованное;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рассматривать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логические задачи разными способами, в том числе, с двумя блоками и с тремя блоками данных с помощью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по комбинаторике и теории вероятностей на основе использования изученных методов и обосновывать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задачи по математической статистике;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движение по реке, рассматривая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задачные ситуации, приближенные к реальной действительности.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геометрическими понятиями при решении задач и проведении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математических рассуждений;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формулировать определения геометрических фигур, выдвигать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гипотезы о новых свойствах и признаках геометрических фигур и обосновывать или опровергать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их, обобщать или конкретизировать результаты на новые классы фигур, проводить в несложных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случаях классификацию фигур по различным основаниям;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чертежи, включая комбинации фигур, извлекать, интерпретировать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преобразовывать информацию, представленную на чертежах;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геометрического содержания, в том числе в ситуациях, когда алгоритм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решения не следует явно из условия, выполнять необходимые для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дополнительные построения, исследовать возможность применения теорем и формул для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и доказывать геометрические утверждения.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понятием отношения как метапредметным;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подобия и равенства фигур при решении задач.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построения и исследования математических моделей объектов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формулировать гипотезы и проверять их достоверность.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формулами при решении задач в других учебных предметах и при проведении необходимых вычислений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набора элементов, определяющих геометрическую фигуру, . владеть набором методов построений циркулем и линейкой; . проводить анализ и реализовывать этапы решения задач на построение.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построения на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оценивать размеры реальных объектов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Оперировать движениями и преобразованиями как метапредметными понятиями;</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свойствами движений и преобразований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свойства движений и применять подобие для построений и вычислений.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вектор, сумма, разность векторов, произведение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вектора на число, скалярное произведение векторов, координаты на плоскости, координаты вектора;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векторным и координатным методом на плоскости для решения задач на вычисление и доказательства;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уравнения фигур для решения задач и самостоятельно составлять уравнения отдельных плоских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понятия векторов и координат для решения задач по физике, географии и другим учебным предметам.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рассматривать математику в контексте истории развития цивилизации и истории развития науки, понимать роль математики в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знаниями о различных методах обоснования и опровержения математических утверждений и самостоятельно применять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анализа условия задачи и определения подходящих для решения задач изученных методов или их комбинаций;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1.2.5.8. Информатика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виды информации по способам ее восприятия человеком и по способам ее представления на материальных носителях;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раскрывать общие закономерности протекания информационных процессов в системах различной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информационных процессов – процессов, связанные с хранением, преобразованием и передачей данных – в живой природе и технике;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средства ИКТ в соответствии с кругом выполняемых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качественные и количественные характеристики компонентов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об истории и тенденциях развития компьютеров; о том как можно улучшить характеристики 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том, какие задачи решаются с помощью суперкомпьютеров.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осознано подходить к выбору ИКТ–средств для своих учебных и иных целей;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физических ограничениях на значения характеристик компьютера.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Математические основы информатики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кодировать и декодировать тексты по заданной кодовой таблице;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длину кодовой последовательности по длине исходного текста и кодовой таблице равномерного кода;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граф с помощью матрицы смежности с указанием длин ребер (знание термина «матрица смежности» не обязательно);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двоичным кодированием текстов и с наиболее употребительными современными кодами;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использовать основные способы графического представления числовой информации,</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(графики, диаграммы).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узнать о том, что любые дискретные данные можно описать, используя алфавит, содержащий только два символа, например, 0 и 1;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тем, как информация (данные) представляется в современных компьютерах и робототехнических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использования графов, деревьев и списков при описании реальных объектов и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наличии кодов, которые исправляют ошибки искажения, возникающие при передаче информации.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и элементы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алгоритмы для решения учебных задач различных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результат выполнения заданного алгоритма или его фрагмента;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логические значения, операции и выражения с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на выбранном языке программирования арифметические и логические выражения и вычислять их значения.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использованием в программах строковых величин и с операциями со строковыми величинами;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программы для решения задач, возникающих в процессе учебы и вне 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задачами обработки данных и алгоритмами их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программных систем и сервисов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классифицировать файлы по типу и иным параметрам;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основные операции с файлами (создавать, сохранять, редактировать, удалять, архивировать, «распаковывать» архивные файлы);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разбираться в иерархической структуре файловой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поиск файлов средствами операционной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табличные (реляционные) базы данных, выполнять отбор строк таблицы, удовлетворяющих определенному условию;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доменные имена компьютеров и адреса документов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сети Интернет по запросам с использованием логических операций.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различными формами представления данных (таблицы, диаграммы, графики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основами соблюдения норм информационной этики и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познакомится с программными средствами для работы с аудиовизуальными данными и соответствующим понятийным аппаратом;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дискретном представлении аудиовизуальных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(в данном курсе и иной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данных от датчиков, например, датчиков роботизированных устройств;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практиковаться в использовании основных видов прикладного программного обеспечения (редакторы текстов, электронные таблицы, браузеры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использования математического моделирования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принципами функционирования Интернета и сетевого взаимодействия между компьютерами, с методами поиска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том, что в сфере информатики и ИКТ существуют международные и национальные стандарты;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структуре современных компьютеров и назначении 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получить представление об истории и тенденциях развития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использования ИКТ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получить представления о роботизированных устройствах и их использовании на производстве и в научных исследованиях.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1.2.5.9. Физика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соблюдать правила безопасности и охраны труда при работе с учебным и лабораторным оборудованием;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основных физических терминов: физическое тело, физическое явление, физическая величина, единицы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Примечание</w:t>
      </w:r>
      <w:r w:rsidRPr="003B4EB9">
        <w:rPr>
          <w:rFonts w:ascii="Times New Roman" w:hAnsi="Times New Roman"/>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эксперимента в получении научной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прямые измерения физических величин: время, расстояние, масса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Примечание.</w:t>
      </w:r>
      <w:r w:rsidRPr="003B4EB9">
        <w:rPr>
          <w:rFonts w:ascii="Times New Roman" w:hAnsi="Times New Roman"/>
          <w:sz w:val="24"/>
          <w:szCs w:val="24"/>
        </w:rPr>
        <w:t xml:space="preserve"> Любая учебная программа должна обеспечивать овладение прямыми измерениями всех перечисленных физических величин.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принципы действия машин, приборов и технических устройств, условия их безопасного использования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 выполнении учебных задач научно-популярную литературу о физических явлениях, справочные материалы, ресурсы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ценность научных исследований, роль физики в расширении представлений об окружающем мире и ее вклад в улучшение качества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точность измерения физических величин по величине их относительной погрешности при проведении прямых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Механические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изученных физических моделей: материальная точка, инерциальная система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формулы, необходимые для ее решения, проводить расчеты и оценивать реальность полученного значения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изученных физических моделей строения газов, жидкостей и твердых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практического использования физических знаний о тепловых явлениях;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Электрические и магнитные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w:t>
      </w:r>
      <w:r w:rsidRPr="003B4EB9">
        <w:rPr>
          <w:rFonts w:ascii="Times New Roman" w:hAnsi="Times New Roman"/>
          <w:sz w:val="24"/>
          <w:szCs w:val="24"/>
        </w:rPr>
        <w:lastRenderedPageBreak/>
        <w:t xml:space="preserve">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оптические схемы для построения изображений в плоском зеркале и собирающей линзе.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практического использования физических знаний о электромагнитных явлениях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Квантовые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 излучения, возникновение линейчатого спектра излучения атома;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планетарной модели атома, нуклонной модели атомного ядра;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энергию связи атомных ядер с дефектом массы;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астрономии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различия между гелиоцентрической и геоцентрической системами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характеристики звезд (размер, цвет, температура) соотносить цвет звезды с ее температурой;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гипотезы о происхождении Солнечной системы.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1.2.5.10. Биология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изучения курса биологии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знания основных правил поведения в природе и основ здорового образа жизни в быту;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родства различных таксонов растений, животных, грибов и бактерий;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различий растений, животных, грибов и бактерий;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биологии в практической деятельности людей; роль различных организмов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общность происхождения и эволюции систематических групп растений и животных на примерах сопоставления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примеры и раскрывать сущность приспособленности организмов к среде обитания;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правила поведения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последствия деятельности человека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использовать приемы выращивания и размножения культурных растений и домашних животных, ухода за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его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взаимосвязи человека и окружающей среды, родства человека с животными;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отличий человека от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эволюцию вида Человек разумный на примерах сопоставления биологических объектов и других материальных артефактов;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принципы здорового образа жизни, рациональной организации труда и отдыха;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анализировать и оценивать влияние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использовать приемы оказания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собственному здоровью и здоровью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(вида, экосистемы, биосферы) и процессов, характерных для сообществ живых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необходимости защиты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зависимости здоровья человека от состояния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общность происхождения и эволюции организмов на основе сопоставления особенностей их строения и функционирования;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механизмы наследственности и изменчивости, возникновения приспособленности, процесс видообразования;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процессы; делать выводы и умозаключения на основе сравнения;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органов и систем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описывать и использовать приемы выращивания и размножения культурных растений и домашних животных, ухода за ними в агроценозах;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экологические проблемы, возникающие в условиях нерационального природопользования, и пути решения этих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1.2.5.11. Химия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методы познания: наблюдение, измерение, эксперимент;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свойства твердых, жидких, газообразных веществ, выделяя их существенные признаки;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законов сохранения массы веществ, постоянства состава, атомно-молекулярной теории;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химические и физические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химические элементы;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состав веществ по их формулам;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валентность атома элемента в соединениях;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тип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признаки и условия протекания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признаки, свидетельствующие о протекании химической реакции при выполнении химического опыта;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формулы бинарных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безопасной работы при проведении опытов;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лабораторным оборудованием и посудой;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относительную молекулярную и молярную массы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массовую долю химического элемента по формуле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вычислять количество, объем или массу вещества по количеству, объему, массе реагентов или продуктов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простых веществ: кислорода и водорода;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собирать кислород и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газообразные вещества: кислород,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закона Авогадро;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«тепловой эффект реакции», «молярный объем»;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понятия «раствор»;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массовую долю растворенного вещества в растворе;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приготовлять растворы с определенной массовой долей растворенного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соединения изученных классов неорганических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основных классов неорганических веществ: оксидов, кислот, оснований, солей;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веществ к определенному классу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формулы неорганических соединений изученных классов;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опыты, подтверждающие химические свойства изученных классов неорганических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растворы кислот и щелочей по изменению окраски индикатора;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классами неорганических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Периодического закона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закономерности изменения строения атомов, свойств элементов в пределах малых периодов и главных подгрупп;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схемы строения атомов первых 20 элементов периодической системы Д.И.Менделеева;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«химическая связь», «электроотрицательность»;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зависимость физических свойств веществ от типа кристаллической решетки;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вид химической связи в неорганических соединениях;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схемы строения молекул веществ, образованных разными видами химических связей;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степень окисления атома элемента в соединении;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теории электролитической диссоциации;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электролитической диссоциации кислот, щелочей, солей;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сущность процесса электролитической диссоциации и реакций ионного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полные и сокращенные ионные уравнения реакции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возможность протекания реакций ионного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реакции, подтверждающие качественный состав различных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окислитель и восстановитель;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окислительно-восстановительных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факторы, влияющие на скорость химической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классифицировать химические реакции по различным признакам;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составом, строением и свойствами неметаллов;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опыты по получению, собиранию и изучению химических свойств газообразных веществ: углекислого газа, аммиака;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газообразные вещества: углекислый газ и аммиак;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составом, строением и свойствами металлов;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влияние химического загрязнения окружающей среды на организм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грамотно обращаться с веществами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молекулярные и полные ионные уравнения по сокращенным ионным уравнениям;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реакций, соответствующих последовательности превращений неорганических веществ различных классов;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проверять экспериментально гипотезы о результатах воздействия различных факторов на изменение скорости химической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приобретенные знания для экологически грамотного поведения в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объективно оценивать информацию о веществах и химических процессах;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относиться к псевдонаучной информации, недобросовестной рекламе в средствах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теоретических знаний по химии для практической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1.2.5.12. Изобразительное искусство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народных праздников и обрядов и их отражение в народном искусстве и в современной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эскизы декоративного убранства русской избы;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цветовую композицию внутреннего убранства избы;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специфику образного языка декоративно-прикладного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создавать самостоятельные варианты орнаментального построения вышивки с опорой на народные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эскизы народного праздничного костюма, его отдельных элементов в цветовом решении;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основы народного орнамента; создавать орнаменты на основе народных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виды и материалы декоративно-прикладного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национальные особенности русского орнамента и орнаментов других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несколько народных художественных промыслов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пространственные и временные виды искусства и объяснять, в чем состоит различие временных и пространственных видов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разницу между предметом изображения, сюжетом и содержанием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композиционным навыкам работы, чувству ритма, работе с различными художественными материалами;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образы, используя все выразительные возможности художественных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простым навыкам изображения с помощью пятна и тональных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навыку плоскостного силуэтного изображения обычных, простых предметов (кухонная утварь);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сложную форму предмета (силуэт) как соотношение простых геометрических фигур, соблюдая их пропорции;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линейные изображения геометрических тел и натюрморт с натуры из геометрических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изображения простых предметов по правилам линейной перспективы;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с помощью света характер формы и эмоциональное напряжение в композиции натюрморта;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выполнения графического натюрморта и гравюры наклейками на картоне;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цветом в натюрморте собственное настроение и переживания;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рассуждать о разных способах передачи перспективы в изобразительном искусстве как выражении различных мировоззренческих смыслов;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перспективу в практической творческой работе;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изображения перспективных сокращений в зарисовках наблюдаемого;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изображения уходящего вдаль пространства, применяя правила линейной и воздушной перспективы;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наблюдать и эстетически переживать изменчивость цветового состояния и настроения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создания пейзажных зарисовок;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понятия: пространство, ракурс, воздушная перспектива;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правилами работы на пленэре;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композиции, наблюдательной перспективы и ритмической организации плоскости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средства художественной выразительности в изобразительном искусстве (линия, пятно, тон, цвет, форма, перспектива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понятия: эпический пейзаж, романтический пейзаж, пейзаж настроения, пленэр, импрессионизм;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виды портрета;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характеризовать основы изображения головы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навыками работы с доступными скульптурными материалами;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конструктивную форму предмета, владеть первичными навыками плоского и объемного изображения предмета и группы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графические материалы в работе над портретом;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образные возможности освещения в портрете;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правилами схематического построения головы человека в рисунке;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и зарубежных художников - портретистов и определять их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передачи в плоскостном изображении простых движений фигуры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понимания особенностей восприятия скульптурного образа;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лепки и работы с пластилином или глиной;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приемам выразительности при работе с натуры над набросками и зарисовками фигуры человека, используя разнообразные графические материалы;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сюжетно-тематическую картину как обобщенный и целостный образ, как результат наблюдений и размышлений художника над жизнью;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понятия «тема», «содержание», «сюжет» в произведениях станковой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изобразительным и композиционным навыкам в процессе работы над эскизом;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объяснять понятия «тематическая картина», «станковая живопись»;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перечислять и характеризовать основные жанры сюжетно- тематической картины;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несколько классических произведений и называть имена великих русских мастеров исторической картины;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значение тематической картины XIX века в развитии русской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нескольких известных художников объединения «Мир искусства» и их наиболее известные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по разработке и созданию изобразительного образа на выбранный исторический сюжет;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по разработке художественного проекта –разработки композиции на историческую тему;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создания композиции на основе библейских сюжетов;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 великих, вечных темах в искусстве на основе сюжетов из Библии, об их мировоззренческом и нравственном значении в культуре;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великих европейских и русских художников, творивших на библейские 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произведения великих европейских и русских художников на библейские 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роль монументальных памятников в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об особенностях художественного образа советского народа в годы Великой Отечественной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характеризовать выдающиеся монументальные памятники и ансамбли, посвященные Великой Отечественной войне;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лепки памятника, посвященного значимому историческому событию или историческому герою;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художественно-выразительные средства произведений изобразительного искусства XX 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культуре зрительского восприятия;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временные и пространственные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разницу между реальностью и художественным образом;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об искусстве иллюстрации и творчестве известных иллюстраторов книг. И.Я. Билибин. В.А. Милашевский. В.А. Фаворский;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опыту художественного иллюстрирования и навыкам работы графическими материалами;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собирать необходимый материал для иллюстрирования (характер одежды героев, характер построек и помещений, характерные детали быта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об анималистическом жанре изобразительного искусства и творчестве художников-анималистов;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опыту художественного творчества по созданию стилизованных образов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и характеризовать основные этапы развития и истории архитектуры и дизайна;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объект и пространство в конструктивных видах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сочетание различных объемов в здании;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единство художественного и функционального в вещи, форму и материал;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общее представление и рассказывать об особенностях архитектурно-художественных стилей разных эпох;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тенденции и перспективы развития современной архитектуры;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образно-стилевой язык архитектуры прошлого;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характеризовать и различать малые формы архитектуры и дизайна в пространстве городской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плоскостную композицию как возможное схематическое изображение объемов при взгляде на них сверху;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чертеж как плоскостное изображение объемов, когда точка – вертикаль, круг – цилиндр, шар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создаваемых пространственных композициях доминантный объект и вспомогательные соединительные элементы;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формообразования, использования объемов в дизайне и архитектуре (макеты из бумаги, картона, пластилина);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композиционные макеты объектов на предметной плоскости и в пространстве;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практические творческие композиции в технике коллажа, дизайн-проектов;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приобретать общее представление о традициях ландшафтно-парковой архитектуры;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школы садово-паркового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краткой истории русской усадебной культуры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раскрывать смысл основ искусства флористики;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краткой истории костюма;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раскрывать смысл композиционно-конструктивных принципов дизайна одежды;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сочинения объемно-пространственной композиции в формировании букета по принципам экибаны;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отражать в эскизном проекте дизайна сада образно-архитектурный композиционный замысел;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графические навыки и технологии выполнения коллажа в процессе создания эскизов молодежных и исторических комплектов одежды;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памятники архитектуры Древнего Киева. София Киевская. Фрески. Мозаики;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описывать памятники шатрового зодчества;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церкви Вознесения в селе Коломенском и храма Покрова-на-Рву;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особенности новых иконописных традиций в XVII веке. Отличать по характерным особенностям икону и парсуну;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проектом (индивидуальным или коллективным), создавая разнообразные творческие композиции в материалах по различным темам;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стилевые особенности разных школ архитектуры Древней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 натуры и по воображению архитектурные образы графическими материалами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сопоставлять и анализировать произведения живописи Древней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 значении художественного образа древнерусской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ориентироваться в широком разнообразии стилей и направлений изобразительного искусства и архитектуры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 речи новые термины, связанные со стилями в изобразительном искусстве и архитектуре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называть характерные особенности русской портретной живописи XVIII 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признаки и особенности московского барокко;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разнообразные творческие работы (фантазийные конструкции) в материале.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диалогической формой коммуникации, уметь аргументировать свою точку зрения в процессе изучения изобразительного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признаки для установления стилевых связей в процессе изучения изобразительного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изображения в полиграфии;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формы полиграфической продукции: книги, журналы, плакаты, афиши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типы изображения в полиграфии (графическое, живописное, компьютерное, фотографическое);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проектировать обложку книги, рекламы открытки, визитки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художественную композицию макета книги, журнала;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великих русских живописцев и архитекторов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произведения изобразительного искусства и архитектуры русских художников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художников-ваятелей XVIII века и определять скульптурные памятники;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художников «Товарищества передвижников» и определять их произведения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художников-пейзажистов XIX века и определять произведения пейзажной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исторического жанра, определять произведения исторической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воспринимать произведения искусства и аргументированно анализировать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разные уровни своего восприятия, понимать изобразительные метафоры и видеть целостную картину мира, присущую произведениям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«Русский стиль» в архитектуре модерна, называть памятники архитектуры модерна;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художников-ваятелей второй половины XIX века и определять памятники монументальной скульптуры;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разнообразные творческие работы (фантазийные конструкции) в материале;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основные художественные направления в искусстве XIX и XX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называть основные художественные стили в европейском и русском искусстве и время их развития в истории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творческий опыт разработки художественного проекта – создания композиции на определенную тему;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традиций и новаторства в изобразительном искусстве XX века. Модерн. Авангард. Сюрреализм;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стиль модерн в архитектуре. Ф.О. Шехтель. А. Гауди;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 натуры и по воображению архитектурные образы графическими материалами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эскизом монументального произведения (витраж, мозаика, роспись, монументальная скульптура);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выразительный язык при моделировании архитектурного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крупнейшие художественные музеи мира 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представления об особенностях художественных коллекций крупнейших музеев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навыки коллективной работы над объемно- пространственной композицией;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сценографии как вида художественного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костюма, маски и грима в искусстве актерского перевоплощения;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российских художников (А.Я. Головин, А.Н. Бенуа, М.В. Добужинский);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особенности художественной фотографии;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выразительные средства художественной фотографии (композиция, план, ракурс, свет, ритм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изобразительную природу экранных искусств;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принципы киномонтажа в создании художественного образа;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понятия: игровой и документальный фильм;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мастеров российского кинематографа. С.М. Эйзенштейн. А.А. Тарковский. С.Ф. Бондарчук. Н.С. Михалков;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искусства телевидения;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различия в творческой работе художника-живописца и сценографа;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полученные знания о типах оформления сцены при создании школьного спектакля;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добиваться в практической работе большей выразительности костюма и его стилевого единства со сценографией спектакля;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своей съемочной практике ранее приобретенные знания и навыки композиции, чувства цвета, глубины пространства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компьютерной обработкой фотоснимка при исправлении отдельных недочетов и случайностей;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синтетическую природу фильма;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первоначальные навыки в создании сценария и замысла фильма;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полученные ранее знания по композиции и построению кадра;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первоначальные навыки операторской грамоты, техники съемки и компьютерного монтажа;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смотреть и анализировать с точки зрения режиссерского, монтажно-операторского искусства фильмы мастеров кино;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опыт документальной съемки и тележурналистики для формирования школьного телевидения;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реализовывать сценарно-режиссерскую и операторскую грамоту в практике создания видео-этюда.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1.2.5.13. Музыка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значение интонации в музыке как носителя образного смысла;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средства музыкальной выразительности: мелодию, ритм, темп, динамику, лад;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 музыкальных образов (лирических, драматических, героических, романтических, эпических);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общее и особенное при сравнении музыкальных произведений на основе полученных знаний об интонационной природе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жизненно-образное содержание музыкальных произведений разных жанров;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приемы взаимодействия и развития образов музыкальных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многообразие музыкальных образов и способов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производить интонационно-образный анализ музыкального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основной принцип построения и развития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взаимосвязь жизненного содержания музыки и музыкальных образов;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значение устного народного музыкального творчества в развитии общей культуры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жанры русской народной музыки: былины, лирические песни, частушки, разновидности обрядовых песен;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перевоплощения народной музыки в произведениях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взаимосвязь профессиональной композиторской музыки и народного музыкального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признаки исторических эпох, стилевых направлений и национальных школ в западноевропейской музыке;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характерные черты и образцы творчества крупнейших русских и зарубежных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общее и особенное при сравнении музыкальных произведений на основе полученных знаний о стилевых направлениях;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жанры вокальной, инструментальной, вокально-инструментальной, камерно-инструментальной, симфонической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формы построения музыки (двухчастную, трехчастную, вариации, рондо);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тембры музыкальных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определять звучание музыкальных инструментов: духовых, струнных, ударных, современных электронных;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определять виды оркестров: симфонического, духового, камерного, оркестра народных инструментов, эстрадно-джазового оркестра;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музыкальными терминами в пределах изучаемой 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характерные особенности музыкального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эмоционально-образно воспринимать и характеризовать музыкальные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произведения выдающихся композиторов прошлого и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единство жизненного содержания и художественной формы в различных музыкальных образах;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интерпретировать содержание музыкальных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различные трактовки одного и того же произведения, аргументируя исполнительскую интерпретацию замысла композитора;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интерпретацию классической музыки в современных обработках;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характерные признаки современной популярной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стили рок-музыки и ее отдельных направлений: рок-оперы, рок-н-ролла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творчество исполнителей авторской песни;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особенности взаимодействия музыки с другими видами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жанровые параллели между музыкой и другими видами искусств;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интонации музыкального, живописного и литературного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взаимодействие музыки, изобразительного искусства и литературы наоснов осознания специфики языка каждого из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ассоциативные связи между художественными образами музыки, изобразительного искусства и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значимость музыки в творчестве писателей и поэтов;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определять на слух мужские (тенор, баритон, бас) и женские (сопрано, меццо-сопрано, контральто) певческие голоса;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разновидности хоровых коллективов по стилю (манере) исполнения: народные, академические;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вокально-хорового музицирования;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вокально-хоровой работы при пении с музыкальным сопровождением и без сопровождения (a cappella);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интерпретировать содержание музыкального произведения в пении;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коллективной исполнительской деятельности, используя различные формы индивидуального и группового музицирования;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размышлять о знакомом музыкальном произведении, высказывать суждения об основной идее, о средствах и формах ее воплощения;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свои музыкальные впечатления в устной или письменной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проявлять творческую инициативу, участвуя в музыкально-эстетической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музыки как вида искусства и ее значение в жизни человека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эмоционально проживать исторические события и судьбы защитников Отечества, воплощаемые в музыкальных произведениях;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выдающихся (в том числе современных) отечественных и зарубежных музыкальных исполнителей и исполнительских коллективов;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современные информационно-коммуникационные технологии для записи и воспроизведения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собственные предпочтения, касающиеся музыкальных произведений различных стилей и жанров;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истоки и интонационное своеобразие, характерные черты и признаки, традиций, обрядов музыкального фольклора разных стран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языка западноевропейской музыки на примере мадригала, мотета, кантаты, прелюдии, фуги, мессы, реквиема;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языка отечественной духовной и светской музыкальной культуры на примере канта, литургии, хорового концерта;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специфику духовной музыки в эпоху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мелодику знаменного распева – основы древнерусской церковной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формы построения музыки (сонатно-симфонический цикл, сюита), понимать их возможности в воплощении и развитии музыкальных образов;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признаки для установления стилевых связей в процессе изучения музыкального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исполнять свою партию в хоре в простейших двухголосных произведениях, в том числе с ориентацией на нотную запись;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1.2.5.14. Технология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умений устанавливать взаимосвязь знаний по разным учебным предметам для решения прикладных учебных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мире профессий, связанных с изучаемыми технологиями, их востребованности на рынке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Результаты, заявленные образовательной программой «Технология» по блокам содержания Современные материальные, информационные и гуманитарные технологии и перспективы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мониторинг развития технологий произвольно избранной отрасли на основе работы с информационными источниками различных видов.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Формирование технологической культуры и проектно-технологического мышления обучающихся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следовать технологии, в том числе в процессе изготовления субъективно нового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условия применимости технологии в том числе с позиций экологической защищенности;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оценку и испытание полученного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анализ потребностей в тех или иных материальных или информационных продуктах;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технологическое решение с помощью текста, рисунков, графического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возможные технологические решения, определять их достоинства и недостатки в контексте заданной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прикладных проектов, предполагающих: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встраивание созданного информационного продукта в заданную оболочку;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изготовление информационного продукта по заданному алгоритму в заданной оболочке;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технологических проектов, предполагающих: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проектов, предполагающих: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плана продвижения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формулировать проблему, требующую технологического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коммерческий потенциал продукта и / или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образовательных траекторий и планов в области профессионального самоопределения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ситуацию на региональном рынке труда, называет тенденции ее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разъяснять социальное значение групп профессий, востребованных на региональном рынке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группы предприятий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свои мотивы и причины принятия тех или иных решений,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результаты и последствия своих решений, связанных с выбором и реализацией образовательной траектории,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w:t>
      </w:r>
      <w:r w:rsidRPr="003B4EB9">
        <w:rPr>
          <w:rFonts w:ascii="Times New Roman" w:hAnsi="Times New Roman"/>
          <w:sz w:val="24"/>
          <w:szCs w:val="24"/>
        </w:rPr>
        <w:lastRenderedPageBreak/>
        <w:t xml:space="preserve">продуктов питания, сервиса, информационной сфере и деятельностью занятых в них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предлагать альтернативные варианты траекторий профессионального образования для занятия заданных должностей; </w:t>
      </w:r>
    </w:p>
    <w:p w:rsidR="00165E7C" w:rsidRPr="002F0866"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годам обучения результаты могут быть структурированы и конкретизированы следующим образом: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рекламу как средство формирования потребностей;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виды ресурсов, объясняет место ресурсов в проектировании и реализации технологического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основания развития технологий, опираясь на произвольно избранную группу потребностей, которые удовлетворяют эти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 произвольные примеры производственных технологий и технологий в сфере быта;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приводя примеры, принципиальную технологическую схему, в том числе характеризуя негативные эффекты;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составляет техническое задание, памятку, инструкцию, технологическую карту;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сборку моделей с помощью образовательного конструктора по инструкции;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выбор товара в модельной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сохранение информации в формах описания, схемы, эскиза, фотографии;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конструирует модель по заданному прототипу;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изучения потребностей ближайшего социального окружения на основе самостоятельно разработанной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проведения испытания, анализа, модернизации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изготовления информационного продукта по заданному алгоритму;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получил и проанализировал опыт разработки или оптимизации и введение технологии на примере организации действий и взаимодействия в быту.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описывает жизненный цикл технологии, приводя примеры;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оперирует понятием «технологическая система» при описании средств удовлетворения потребностей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морфологический и функциональный анализ технологической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анализ технологической системы – надсистемы – подсистемы в процессе проектирования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читает элементарные чертежи и эскизы;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выполняет эскизы механизмов, интерьера;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освоил техники обработки материалов (по выбору обучающегося в соответствии с содержанием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применяет простые механизмы для решения поставленных задач по модернизации / проектированию технологических систем;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 модель механизма, состоящего из нескольких простых механизмов по кинематической схеме;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исследования способов жизнеобеспечения и состояния жилых зданий микрорайона / поселения;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решения задач на взаимодействие со службами ЖКХ;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модификации механизмов (на основе технической документации) для получения заданных свойств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информационные технологии, характеризует профессии в сфере информационных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перечисляет, характеризует и распознает устройства для накопления энергии, для передачи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понятие «машина», характеризует технологические системы, преобразующие энергию в вид, необходимый потребителю;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сущность управления в технологических системах, характеризует автоматические и саморегулируемые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сборку электрических цепей по электрической схеме, проводит анализ неполадок электрической цепи;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осуществляет модификацию заданной электрической цепи в соответствии с</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поставленной задачей, конструирование электрических цепей в соответствии с поставленной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выполняет базовые операции редактора компьютерного трехмерного проектирования (на выбор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конструирует простые системы с обратной связью на основе технических конструкторов;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следует технологии, в том числе, в процессе изготовления субъективно нового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современную индустрию питания, в том числе в регионе проживания, и перспективы ее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транспорта;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ситуацию на региональном рынке труда, называет тенденции ее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перечисляет и характеризует виды технической и технологической документации;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функции модели и принципы моделирования;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создает модель, адекватную практической задаче;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отбирает материал в соответствии с техническим решением или по заданным критериям;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составляет рацион питания, адекватный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планирует продвижение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регламентирует заданный процесс в заданной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оценку и испытание полученного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описывает технологическое решение с помощью текста, рисунков, графического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лабораторного исследования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организационного проекта и решения логистических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получил и проанализировал опыт моделирования транспортных потоков;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анализа объявлений, предлагающих работу;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создания информационного продукта и его встраивания в заданную оболочку;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медицинские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технологии в области электроники, тенденции их развития и новые продукты на их основе,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закономерности технологического развития цивилизации,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социальное значение групп профессий, востребованных на региональном рынке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оценивает условия использования технологии в том числе с позиций экологической защищенности,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возможные технологические решения, определяет их достоинства и недостатки в контексте заданной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результаты и последствия своих решений, связанных с выбором и реализацией собственной образовательной траектории,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предпрофессиональных проб,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получил и проанализировал опыт разработки и / или реализации специализированного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1.2.5.15. Физическая культура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акробатические комбинации из числа хорошо освоенных упражнений;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гимнастические комбинации на спортивных снарядах из числа хорошо освоенных упражнений;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легкоатлетические упражнения в беге и в прыжках (в длину и высоту);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спуски и торможения на лыжах с пологого склона;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основные технические действия и приемы игры в футбол, волейбол, баскетбол в условиях учебной и игровой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тестовые упражнения для оценки уровня индивидуального развития основных физических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проводить занятия физической культурой с использованием оздоровитель</w:t>
      </w:r>
      <w:r w:rsidR="00671043">
        <w:rPr>
          <w:rFonts w:ascii="Times New Roman" w:hAnsi="Times New Roman"/>
          <w:sz w:val="24"/>
          <w:szCs w:val="24"/>
        </w:rPr>
        <w:t xml:space="preserve">ной ходьбы и бега, </w:t>
      </w:r>
      <w:r w:rsidRPr="003B4EB9">
        <w:rPr>
          <w:rFonts w:ascii="Times New Roman" w:hAnsi="Times New Roman"/>
          <w:sz w:val="24"/>
          <w:szCs w:val="24"/>
        </w:rPr>
        <w:t xml:space="preserve">туристических походов, обеспечивать их оздоровительную направленность;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комплексы упражнений лечебной физической культуры с учетом имеющихся индивидуальных отклонений в показателях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преодолевать естественные и искусственные препятствия с помощью разнообразных способов лазания, прыжков и бега;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судейство по одному из осваиваемых видов спорта;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тестовые нормативы Всероссийского физкультурно-спортивного комплекса «Готов к труду и обороне»;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технико-тактические действия национальных видов спорта;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1.2.5.16.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условия экологической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предельно допустимых концентрациях вредных веществ в атмосфере, воде и почве;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способах контроля качества окружающей среды и продуктов питания с использованием бытовых приборов;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бытовые приборы контроля качества окружающей среды и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бытовые приборы;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бытовой химии;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опасные ситуации криминогенного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причины возникновения возможных опасных ситуаций криминогенного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на улице;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подъезде;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лифте;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квартире;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при карманной краже;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при попытке мошенничества;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дорожного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пожаре;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при пожаре;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применять первичные средства пожаротушения;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пешехода;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велосипедиста;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пассажира транспортного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классифицировать и характеризовать причины и последствия опасных ситуаций на воде;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у воды и на воде;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средства и способы само- и взаимопомощи на воде;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в туристических походах;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готовиться к туристическим походам;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в туристических походах;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ориентироваться на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добывать и поддерживать огонь в автономных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добывать и очищать воду в автономных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добывать и готовить пищу в автономных условиях; сооружать (обустраивать) временное жилище в автономных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подавать сигналы бедствия и отвечать на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причины и последствия чрезвычайных ситуаций природного характера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опасности и правильно действовать в случае чрезвычайных ситуаций природного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чрезвычайных ситуаций природного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причины и последствия чрезвычайных ситуаций техногенного характера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опасности и правильно действовать в чрезвычайных ситуациях техногенного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чрезвычайных ситуаций техногенного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действовать по сигналу «Внимание всем!»;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и коллективной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комплектовать минимально необходимый набор вещей (документов, продуктов) в случае эвакуации;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терроризма, экстремизма, наркотизма;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опасные ситуации в местах большого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причины возникновения возможных опасных ситуаций в местах большого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в местах массового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оповещать (вызывать) экстренные службы при чрезвычайной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безопасный и здоровый образ жизни, его составляющие и значение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и факторы, укрепляющие и разрушающие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планировать профилактические мероприятия по сохранению и укреплению своего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нагрузку и профилактические занятия по укреплению здоровья; планировать распорядок дня с учетом нагрузок;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мероприятия и факторы, потенциально опасные для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состояние своего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состояния оказания неотложной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алгоритм действий по оказанию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средства оказания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наружном и внутреннем кровотечении;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инородное тело из верхних дыхательных путей;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ушибах;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растяжениях;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вывихах;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переломах;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ожогах;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отморожениях и общем переохлаждении;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отравлениях;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тепловом (солнечном) ударе;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укусе насекомых и змей.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велосипедиста;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в туристических поездках;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готовиться к туристическим поездкам;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в туристических поездках;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возможных опасных ситуаций в местах большого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возможных опасных ситуаций криминогенного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права покупателя;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проявления терроризма, экстремизма, наркотизма;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роль семьи в жизни личности и общества и ее влияние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основные правовые аспекты оказания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не инфекционных заболеваниях;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инфекционных заболеваниях;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остановке сердечной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коме;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поражении электрическим током;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усваивать приемы действий в различных опасных и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решать моделируемые ситуации и практические задачи в области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 Система оценки достижения планируемых результатов освоения основной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1.3.1. Общие положения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направлениями и целями оценочной деятельности в образовательной организации в соответствии с требованиями ФГОС ООО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результатов деятельности педагогических кадров как основа аттестационных процедур;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результатов деятельности образовательной организации как основа аккредитационных процедур.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включает процедуры внутренней и внешней оценки.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оценка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стартовую диагностику,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текущую и тематическую оценку,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портфолио,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внутришкольный мониторинг образовательных достижений,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промежуточную и итоговую аттестацию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внешним процедурам относятся: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государственная итоговая аттестация,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независимая оценка качества образования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мониторинговые исследования муниципального, регионального и федерального уровней.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каждой из указанных процедур описаны в п.1.3.3 настоящего документа.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Комплексный подход к оценке образовательных достижений реализуется путем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r w:rsidR="00553158">
        <w:rPr>
          <w:rFonts w:ascii="Times New Roman" w:hAnsi="Times New Roman"/>
          <w:sz w:val="24"/>
          <w:szCs w:val="24"/>
        </w:rPr>
        <w:t xml:space="preserve">    </w:t>
      </w:r>
    </w:p>
    <w:p w:rsidR="00433E11" w:rsidRDefault="00433E11" w:rsidP="00165E7C">
      <w:pPr>
        <w:spacing w:after="0" w:line="240" w:lineRule="auto"/>
        <w:ind w:firstLine="567"/>
        <w:jc w:val="both"/>
        <w:rPr>
          <w:rFonts w:ascii="Times New Roman" w:hAnsi="Times New Roman"/>
          <w:sz w:val="24"/>
          <w:szCs w:val="24"/>
        </w:rPr>
      </w:pPr>
    </w:p>
    <w:p w:rsidR="00C968F7" w:rsidRPr="00433E11" w:rsidRDefault="00553158" w:rsidP="00C968F7">
      <w:pPr>
        <w:spacing w:after="0" w:line="240" w:lineRule="auto"/>
        <w:ind w:firstLine="567"/>
        <w:jc w:val="both"/>
        <w:rPr>
          <w:rFonts w:ascii="Times New Roman" w:hAnsi="Times New Roman"/>
          <w:b/>
          <w:sz w:val="24"/>
          <w:szCs w:val="24"/>
        </w:rPr>
      </w:pPr>
      <w:r>
        <w:rPr>
          <w:rFonts w:ascii="Times New Roman" w:hAnsi="Times New Roman"/>
          <w:sz w:val="24"/>
          <w:szCs w:val="24"/>
        </w:rPr>
        <w:t xml:space="preserve">           </w:t>
      </w:r>
      <w:r w:rsidR="00C968F7" w:rsidRPr="00433E11">
        <w:rPr>
          <w:rFonts w:ascii="Times New Roman" w:hAnsi="Times New Roman"/>
          <w:b/>
          <w:sz w:val="24"/>
          <w:szCs w:val="24"/>
        </w:rPr>
        <w:t xml:space="preserve">Положение о внутришкольном контроле в муниципальном общеобразовательном учреждении </w:t>
      </w:r>
      <w:r w:rsidR="001317BD">
        <w:rPr>
          <w:rFonts w:ascii="Times New Roman" w:hAnsi="Times New Roman"/>
          <w:b/>
          <w:sz w:val="24"/>
          <w:szCs w:val="24"/>
        </w:rPr>
        <w:t>Быстрянской</w:t>
      </w:r>
      <w:r w:rsidR="00C968F7" w:rsidRPr="00433E11">
        <w:rPr>
          <w:rFonts w:ascii="Times New Roman" w:hAnsi="Times New Roman"/>
          <w:b/>
          <w:sz w:val="24"/>
          <w:szCs w:val="24"/>
        </w:rPr>
        <w:t xml:space="preserve"> средней общеобразовательной школе </w:t>
      </w:r>
      <w:r w:rsidR="001317BD">
        <w:rPr>
          <w:rFonts w:ascii="Times New Roman" w:hAnsi="Times New Roman"/>
          <w:b/>
          <w:sz w:val="24"/>
          <w:szCs w:val="24"/>
        </w:rPr>
        <w:t xml:space="preserve"> </w:t>
      </w:r>
    </w:p>
    <w:p w:rsidR="00C968F7" w:rsidRPr="00433E11" w:rsidRDefault="00C968F7" w:rsidP="00C968F7">
      <w:pPr>
        <w:spacing w:after="0" w:line="240" w:lineRule="auto"/>
        <w:ind w:firstLine="567"/>
        <w:jc w:val="both"/>
        <w:rPr>
          <w:rFonts w:ascii="Times New Roman" w:hAnsi="Times New Roman"/>
          <w:b/>
          <w:sz w:val="24"/>
          <w:szCs w:val="24"/>
        </w:rPr>
      </w:pP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Настоящее Положение разработано и утверждено в соответствии с нормами Федерального закона от 29.12.2012 № 273-ФЗ «Об образовании в Российской Федерации» (далее — Федеральный закон «Об образовании в Российской Федерации»), положениями Трудового кодекса РФ (далее — ТК РФ) локальными нормативными  актами, регулирующими  правоотношения, а также основную деятельность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 Общие положения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1.1. Настоящее Положение о внутришкольном контроле (далее - ВШК) в муниципальном бюджетном общеобразовательном учреждении Орловской средней общеобразовательной школе № 2 (далее — Положение) разработано в соответствии 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1.1.1. нормативными правовыми документами федерального уровня: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Федеральным законом «Об образовании в Российской Федерации» (п. 1 ч. 3 ст. 28–30);</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федеральным государственным образовательным стандартом начального общего образования, утвержденным приказом Минобрнауки России от 06.10.2009 № 373;</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федеральным государственным образовательным стандартом основного общего образования, утвержденным  приказом Минобрнауки России от 17.12.2010 № 1897;</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федеральным государственным образовательным стандартом среднего (полного) общего образования, утвержденным  приказом Минобрнауки России от 17.05.2012 № 413;</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ab/>
        <w:t>федеральным компонентом государственного образовательного стандарта, утвержденного  приказом Минобразования России от 05.03.2004 № 1089;</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федеральным базисным учебным планом, утвержденным приказом Минобразования России от 09.03.2004 № 1312.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1.1.2. нормативными правовыми документами институционального уровня: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 xml:space="preserve">Уставом муниципального бюджетного общеобразовательного учреждения </w:t>
      </w:r>
      <w:r w:rsidR="00087FC9">
        <w:rPr>
          <w:rFonts w:ascii="Times New Roman" w:hAnsi="Times New Roman"/>
          <w:sz w:val="24"/>
          <w:szCs w:val="24"/>
        </w:rPr>
        <w:t>Быстрянской</w:t>
      </w:r>
      <w:r w:rsidRPr="003162FE">
        <w:rPr>
          <w:rFonts w:ascii="Times New Roman" w:hAnsi="Times New Roman"/>
          <w:sz w:val="24"/>
          <w:szCs w:val="24"/>
        </w:rPr>
        <w:t xml:space="preserve"> средней общеобразовательной школы;</w:t>
      </w:r>
    </w:p>
    <w:p w:rsidR="00087FC9" w:rsidRPr="003162FE" w:rsidRDefault="00C968F7" w:rsidP="00087FC9">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 xml:space="preserve">основной образовательной программой муниципального бюджетного общеобразовательного учреждения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школы;</w:t>
      </w:r>
    </w:p>
    <w:p w:rsidR="00087FC9" w:rsidRPr="003162FE" w:rsidRDefault="00C968F7" w:rsidP="00087FC9">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 xml:space="preserve">программой развития муниципального бюджетного общеобразовательного учреждения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школы;</w:t>
      </w:r>
    </w:p>
    <w:p w:rsidR="00C968F7" w:rsidRPr="003162FE" w:rsidRDefault="00087FC9" w:rsidP="00087FC9">
      <w:pPr>
        <w:spacing w:after="0" w:line="240" w:lineRule="auto"/>
        <w:jc w:val="both"/>
        <w:rPr>
          <w:rFonts w:ascii="Times New Roman" w:hAnsi="Times New Roman"/>
          <w:sz w:val="24"/>
          <w:szCs w:val="24"/>
        </w:rPr>
      </w:pPr>
      <w:r>
        <w:rPr>
          <w:rFonts w:ascii="Times New Roman" w:hAnsi="Times New Roman"/>
          <w:sz w:val="24"/>
          <w:szCs w:val="24"/>
        </w:rPr>
        <w:t xml:space="preserve">          </w:t>
      </w:r>
      <w:r w:rsidR="00C968F7" w:rsidRPr="003162FE">
        <w:rPr>
          <w:rFonts w:ascii="Times New Roman" w:hAnsi="Times New Roman"/>
          <w:sz w:val="24"/>
          <w:szCs w:val="24"/>
        </w:rPr>
        <w:t>локальными нормативными актами,  регулирующими  правоотношения, а также основную деятельность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1.2. Настоящее Положение определяет содержание внутришкольного контроля в  муниципальном  бюджетном  общеобразовательном  учреждении </w:t>
      </w:r>
      <w:r w:rsidR="00087FC9">
        <w:rPr>
          <w:rFonts w:ascii="Times New Roman" w:hAnsi="Times New Roman"/>
          <w:sz w:val="24"/>
          <w:szCs w:val="24"/>
        </w:rPr>
        <w:t>Быстрянской</w:t>
      </w:r>
      <w:r w:rsidRPr="003162FE">
        <w:rPr>
          <w:rFonts w:ascii="Times New Roman" w:hAnsi="Times New Roman"/>
          <w:sz w:val="24"/>
          <w:szCs w:val="24"/>
        </w:rPr>
        <w:t xml:space="preserve"> средней общеобразовательной школе регламентирует порядок его организации и проведение администрацией, а также лицами, имеющими соответствующие полномочия согласно должностным инструкциям и  функциональным обязанностям.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1.3. Внутришкольный контроль представляет собой системный процесс всестороннего изучения и анализа образовательной деятельности в муниципальном  бюджетном  общеобразовательном учреждении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школе </w:t>
      </w:r>
      <w:r w:rsidRPr="003162FE">
        <w:rPr>
          <w:rFonts w:ascii="Times New Roman" w:hAnsi="Times New Roman"/>
          <w:sz w:val="24"/>
          <w:szCs w:val="24"/>
        </w:rPr>
        <w:t>с целью координации всей его работы согласно стоящими перед ним целями и задачами, предупреждения возможных ошибок и оказания необходимой научно-методической помощи участникам образовательных отношений для дальнейшего совершенствования и стимулирования их профессионального мастерства, образовательных достижений.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1.4. Под внутришкольным контролем  в муниципальном  бюджетном  общеобразовательном учреждении </w:t>
      </w:r>
      <w:r w:rsidR="001317BD">
        <w:rPr>
          <w:rFonts w:ascii="Times New Roman" w:hAnsi="Times New Roman"/>
          <w:sz w:val="24"/>
          <w:szCs w:val="24"/>
        </w:rPr>
        <w:t>Быстрянской средней общеобразовательной</w:t>
      </w:r>
      <w:r w:rsidRPr="003162FE">
        <w:rPr>
          <w:rFonts w:ascii="Times New Roman" w:hAnsi="Times New Roman"/>
          <w:sz w:val="24"/>
          <w:szCs w:val="24"/>
        </w:rPr>
        <w:t xml:space="preserve"> школе  понимается проведение администрацией, а также лицами, имеющими соответствующие полномочия, наблюдение, изучение, анализ, диагностику, прогнозирование развития в пределах своей компетенции за соблюдением участниками образовательных отношений законодательных и иных нормативных актов РФ.</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1.5. Положение о ВШК принимается  педагогическим советом школы и утверждается приказом директора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1.6. В настоящее Положение в установленном порядке могут вноситься изменения и/или дополнения.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 Цели, задачи и принципы ВШК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2.1. Главной целью внутришкольного контроля в муниципальном  бюджетном  общеобразовательном учреждении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школе </w:t>
      </w:r>
      <w:r w:rsidRPr="003162FE">
        <w:rPr>
          <w:rFonts w:ascii="Times New Roman" w:hAnsi="Times New Roman"/>
          <w:sz w:val="24"/>
          <w:szCs w:val="24"/>
        </w:rPr>
        <w:t>является объективная оценка соответствия установленным требованиям образовательной деятельности и подготовки учащихся, освоивших образовательные программы  соответствующего уровня начального общего, основного общего и среднего общего образования,  независимо от формы получения/предоставления образования и формы обучения в условиях реализации федеральных государственных образовательных стандартов общего образования.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2.2. Достижение главной цели внутришкольного контроля  при осуществлении основной деятельности обеспечивается через решение следующих основных целей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совершенствование структуры, организации и содержания образовательной деятельности образовательной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повышение компетентностного уровня педагогов 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обеспечение положительной динамики результатов по основным направлениям деятельности образовательной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 Задачи внутришкольного контроля  заключаются в осуществлении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2.3.1. выполнения требований федерального государственного стандарта общего образования 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 xml:space="preserve">структуре основных образовательных программ начального общего, основного общего и среднего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условиям реализации основных образовательных программ, в том числе кадровым, финансовым и  материально-техническим;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результатам освоения основных образовательных программ начального общего, основного общего и среднего общего образования;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2.3.2. исполнения законодательства в сфере образования и иных нормативных правовых актов, выявления нарушений и неисполнения, принятие мер по их пресечению;</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2.3.3. осуществление анализа: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 xml:space="preserve">реализации планов и программ, действующих в образовательной организации (программа развития, основная образовательная программа соответствующей ступени образования и др.);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причин, лежащих в основе допущенных нарушений и недостатков, принятие мер по их предупреждению;</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 xml:space="preserve">результатов выполнения приказов, решений педагогических советов, совещаний при директоре, рекомендаций по итогам внутришкольного контроля;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эффективности результатов деятельности педагогических работников;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2.3.4. выявление нарушений и недостатков в деятельности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2.3.5. изучение результатов управленческой и педагогической деятельности, выявление положительных и отрицательных тенденций в организации образовательной деятельности посредством проведения мониторинга (мониторинговых исследований) и диагностики;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2.3.6. разработка предложений по распространению педагогического опыта и устранение негативных тенденций;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2.3.7. оказание научно-методической помощи педагогическим работникам в процессе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2.4. В основу внутришкольного контроля  в муниципальном бюджетном общеобразовательном учреждении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школе </w:t>
      </w:r>
      <w:r w:rsidRPr="003162FE">
        <w:rPr>
          <w:rFonts w:ascii="Times New Roman" w:hAnsi="Times New Roman"/>
          <w:sz w:val="24"/>
          <w:szCs w:val="24"/>
        </w:rPr>
        <w:t>положены следующие принципы: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планомерность;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обоснованность;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полнота;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теоретическая и методическая подготовленность контролируемых и контролирующих;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открытость;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результативность;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непрерывность.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 Функции и структура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3.1. Основными функциями внутришкольного контроля в муниципальном бюджетном общеобразовательном учреждении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школе </w:t>
      </w:r>
      <w:r w:rsidRPr="003162FE">
        <w:rPr>
          <w:rFonts w:ascii="Times New Roman" w:hAnsi="Times New Roman"/>
          <w:sz w:val="24"/>
          <w:szCs w:val="24"/>
        </w:rPr>
        <w:t>являются: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информационно-аналитическая;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контрольно-диагностическая;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коррективно-регулятивная;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стимулирующая.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3.2. Объекты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образовательный процесс (урочная и внеурочная деятельность);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воспитательный процесс (воспитательная работа, система дополнительного образования и др.);</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методическая работа.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3.3. Субъекты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ab/>
        <w:t>члены администрации: директор школы и его заместители;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руководители школьных методических объединений учителей-предметников.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3.4. Планирование внутришкольного контроля  в муниципальном бюджетном общеобразовательном учреждении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школе </w:t>
      </w:r>
      <w:r w:rsidRPr="003162FE">
        <w:rPr>
          <w:rFonts w:ascii="Times New Roman" w:hAnsi="Times New Roman"/>
          <w:sz w:val="24"/>
          <w:szCs w:val="24"/>
        </w:rPr>
        <w:t xml:space="preserve">является разделом годового плана работы муниципального бюджетного общеобразовательного учреждения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школе</w:t>
      </w:r>
      <w:r w:rsidRPr="003162FE">
        <w:rPr>
          <w:rFonts w:ascii="Times New Roman" w:hAnsi="Times New Roman"/>
          <w:sz w:val="24"/>
          <w:szCs w:val="24"/>
        </w:rPr>
        <w:t>.</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 Виды, формы и методы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4.1. Виды внутришкольного контроля: в муниципальном бюджетном общеобразовательном учреждении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школе </w:t>
      </w:r>
      <w:r w:rsidRPr="003162FE">
        <w:rPr>
          <w:rFonts w:ascii="Times New Roman" w:hAnsi="Times New Roman"/>
          <w:sz w:val="24"/>
          <w:szCs w:val="24"/>
        </w:rPr>
        <w:t xml:space="preserve">внутришкольный </w:t>
      </w:r>
      <w:r>
        <w:rPr>
          <w:rFonts w:ascii="Times New Roman" w:hAnsi="Times New Roman"/>
          <w:sz w:val="24"/>
          <w:szCs w:val="24"/>
        </w:rPr>
        <w:t>контроль  проводится в виде пла</w:t>
      </w:r>
      <w:r w:rsidRPr="003162FE">
        <w:rPr>
          <w:rFonts w:ascii="Times New Roman" w:hAnsi="Times New Roman"/>
          <w:sz w:val="24"/>
          <w:szCs w:val="24"/>
        </w:rPr>
        <w:t>новых или оперативных проверо</w:t>
      </w:r>
      <w:r>
        <w:rPr>
          <w:rFonts w:ascii="Times New Roman" w:hAnsi="Times New Roman"/>
          <w:sz w:val="24"/>
          <w:szCs w:val="24"/>
        </w:rPr>
        <w:t>к, мониторинга, проведения адми</w:t>
      </w:r>
      <w:r w:rsidRPr="003162FE">
        <w:rPr>
          <w:rFonts w:ascii="Times New Roman" w:hAnsi="Times New Roman"/>
          <w:sz w:val="24"/>
          <w:szCs w:val="24"/>
        </w:rPr>
        <w:t>нистративных работ.</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4.1.1.Внутришкольный контроль в ви</w:t>
      </w:r>
      <w:r>
        <w:rPr>
          <w:rFonts w:ascii="Times New Roman" w:hAnsi="Times New Roman"/>
          <w:sz w:val="24"/>
          <w:szCs w:val="24"/>
        </w:rPr>
        <w:t>де плановых проверок осуществля</w:t>
      </w:r>
      <w:r w:rsidRPr="003162FE">
        <w:rPr>
          <w:rFonts w:ascii="Times New Roman" w:hAnsi="Times New Roman"/>
          <w:sz w:val="24"/>
          <w:szCs w:val="24"/>
        </w:rPr>
        <w:t>ется в соответствии с утвержденны</w:t>
      </w:r>
      <w:r>
        <w:rPr>
          <w:rFonts w:ascii="Times New Roman" w:hAnsi="Times New Roman"/>
          <w:sz w:val="24"/>
          <w:szCs w:val="24"/>
        </w:rPr>
        <w:t>м планом-графиком, который обес</w:t>
      </w:r>
      <w:r w:rsidRPr="003162FE">
        <w:rPr>
          <w:rFonts w:ascii="Times New Roman" w:hAnsi="Times New Roman"/>
          <w:sz w:val="24"/>
          <w:szCs w:val="24"/>
        </w:rPr>
        <w:t>печивает периодичность и исключает нерациональное дублирование в организации проверок. План пр</w:t>
      </w:r>
      <w:r>
        <w:rPr>
          <w:rFonts w:ascii="Times New Roman" w:hAnsi="Times New Roman"/>
          <w:sz w:val="24"/>
          <w:szCs w:val="24"/>
        </w:rPr>
        <w:t>едставляется членам педагогичес</w:t>
      </w:r>
      <w:r w:rsidRPr="003162FE">
        <w:rPr>
          <w:rFonts w:ascii="Times New Roman" w:hAnsi="Times New Roman"/>
          <w:sz w:val="24"/>
          <w:szCs w:val="24"/>
        </w:rPr>
        <w:t>кого коллектива в начале учебного года.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4.1.2. Внутришкольный контроль в виде опера</w:t>
      </w:r>
      <w:r>
        <w:rPr>
          <w:rFonts w:ascii="Times New Roman" w:hAnsi="Times New Roman"/>
          <w:sz w:val="24"/>
          <w:szCs w:val="24"/>
        </w:rPr>
        <w:t>тивных проверок осуще</w:t>
      </w:r>
      <w:r w:rsidRPr="003162FE">
        <w:rPr>
          <w:rFonts w:ascii="Times New Roman" w:hAnsi="Times New Roman"/>
          <w:sz w:val="24"/>
          <w:szCs w:val="24"/>
        </w:rPr>
        <w:t>ствляется в целях установления ф</w:t>
      </w:r>
      <w:r>
        <w:rPr>
          <w:rFonts w:ascii="Times New Roman" w:hAnsi="Times New Roman"/>
          <w:sz w:val="24"/>
          <w:szCs w:val="24"/>
        </w:rPr>
        <w:t>актов нарушений, проверки сведе</w:t>
      </w:r>
      <w:r w:rsidRPr="003162FE">
        <w:rPr>
          <w:rFonts w:ascii="Times New Roman" w:hAnsi="Times New Roman"/>
          <w:sz w:val="24"/>
          <w:szCs w:val="24"/>
        </w:rPr>
        <w:t>ний о нарушениях, указанных в</w:t>
      </w:r>
      <w:r>
        <w:rPr>
          <w:rFonts w:ascii="Times New Roman" w:hAnsi="Times New Roman"/>
          <w:sz w:val="24"/>
          <w:szCs w:val="24"/>
        </w:rPr>
        <w:t xml:space="preserve"> обращениях обучающихся и их ро</w:t>
      </w:r>
      <w:r w:rsidRPr="003162FE">
        <w:rPr>
          <w:rFonts w:ascii="Times New Roman" w:hAnsi="Times New Roman"/>
          <w:sz w:val="24"/>
          <w:szCs w:val="24"/>
        </w:rPr>
        <w:t>дителей или других граждан и орг</w:t>
      </w:r>
      <w:r>
        <w:rPr>
          <w:rFonts w:ascii="Times New Roman" w:hAnsi="Times New Roman"/>
          <w:sz w:val="24"/>
          <w:szCs w:val="24"/>
        </w:rPr>
        <w:t>анизаций, а также в целях урегу</w:t>
      </w:r>
      <w:r w:rsidRPr="003162FE">
        <w:rPr>
          <w:rFonts w:ascii="Times New Roman" w:hAnsi="Times New Roman"/>
          <w:sz w:val="24"/>
          <w:szCs w:val="24"/>
        </w:rPr>
        <w:t>лирования конфликтных ситуаций в отношениях между участниками образовательного процесса.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4.1.3. Внутришкольный контроль в виде мониторинга предусматривает сбор, системный учет, обработку и анализ информации об организации и результатах образовательного процесса для эффективного решения задач управления качеством образо</w:t>
      </w:r>
      <w:r>
        <w:rPr>
          <w:rFonts w:ascii="Times New Roman" w:hAnsi="Times New Roman"/>
          <w:sz w:val="24"/>
          <w:szCs w:val="24"/>
        </w:rPr>
        <w:t>вания (состояние здоровья обуча</w:t>
      </w:r>
      <w:r w:rsidRPr="003162FE">
        <w:rPr>
          <w:rFonts w:ascii="Times New Roman" w:hAnsi="Times New Roman"/>
          <w:sz w:val="24"/>
          <w:szCs w:val="24"/>
        </w:rPr>
        <w:t>ющихся, организация питания,</w:t>
      </w:r>
      <w:r>
        <w:rPr>
          <w:rFonts w:ascii="Times New Roman" w:hAnsi="Times New Roman"/>
          <w:sz w:val="24"/>
          <w:szCs w:val="24"/>
        </w:rPr>
        <w:t xml:space="preserve"> выполнение режима, исполнитель</w:t>
      </w:r>
      <w:r w:rsidRPr="003162FE">
        <w:rPr>
          <w:rFonts w:ascii="Times New Roman" w:hAnsi="Times New Roman"/>
          <w:sz w:val="24"/>
          <w:szCs w:val="24"/>
        </w:rPr>
        <w:t>ная дисциплина, учебно-методическ</w:t>
      </w:r>
      <w:r>
        <w:rPr>
          <w:rFonts w:ascii="Times New Roman" w:hAnsi="Times New Roman"/>
          <w:sz w:val="24"/>
          <w:szCs w:val="24"/>
        </w:rPr>
        <w:t>ое обеспечение,  диагностика пе</w:t>
      </w:r>
      <w:r w:rsidRPr="003162FE">
        <w:rPr>
          <w:rFonts w:ascii="Times New Roman" w:hAnsi="Times New Roman"/>
          <w:sz w:val="24"/>
          <w:szCs w:val="24"/>
        </w:rPr>
        <w:t>дагогического мастерства и т.д.).</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4.1.4.Внутришкольный контроль в виде администр</w:t>
      </w:r>
      <w:r>
        <w:rPr>
          <w:rFonts w:ascii="Times New Roman" w:hAnsi="Times New Roman"/>
          <w:sz w:val="24"/>
          <w:szCs w:val="24"/>
        </w:rPr>
        <w:t>ативной работы осу</w:t>
      </w:r>
      <w:r w:rsidRPr="003162FE">
        <w:rPr>
          <w:rFonts w:ascii="Times New Roman" w:hAnsi="Times New Roman"/>
          <w:sz w:val="24"/>
          <w:szCs w:val="24"/>
        </w:rPr>
        <w:t>ществляется директором школы или его заместителями по учебно-воспитательной работе с целью про</w:t>
      </w:r>
      <w:r>
        <w:rPr>
          <w:rFonts w:ascii="Times New Roman" w:hAnsi="Times New Roman"/>
          <w:sz w:val="24"/>
          <w:szCs w:val="24"/>
        </w:rPr>
        <w:t>верки успешности обучения в рам</w:t>
      </w:r>
      <w:r w:rsidRPr="003162FE">
        <w:rPr>
          <w:rFonts w:ascii="Times New Roman" w:hAnsi="Times New Roman"/>
          <w:sz w:val="24"/>
          <w:szCs w:val="24"/>
        </w:rPr>
        <w:t>ках текущего контроля успеваем</w:t>
      </w:r>
      <w:r>
        <w:rPr>
          <w:rFonts w:ascii="Times New Roman" w:hAnsi="Times New Roman"/>
          <w:sz w:val="24"/>
          <w:szCs w:val="24"/>
        </w:rPr>
        <w:t>ости и с целью промежуточной ат</w:t>
      </w:r>
      <w:r w:rsidRPr="003162FE">
        <w:rPr>
          <w:rFonts w:ascii="Times New Roman" w:hAnsi="Times New Roman"/>
          <w:sz w:val="24"/>
          <w:szCs w:val="24"/>
        </w:rPr>
        <w:t>тестации обучающихся.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4.2. Методы внутришкольного контроля в муниципальном бюджетном общеобразовательном учреждении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школе </w:t>
      </w:r>
      <w:r w:rsidRPr="003162FE">
        <w:rPr>
          <w:rFonts w:ascii="Times New Roman" w:hAnsi="Times New Roman"/>
          <w:sz w:val="24"/>
          <w:szCs w:val="24"/>
        </w:rPr>
        <w:t>выбираются оптимальные для контроля за деятельностью участников образовательных отношений: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4.2.1. методы контроля за педагогическими работниками: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анкетирование;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тестирование;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социальный опрос;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мониторинг;</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посещение уроков;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наблюдение;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изучение документации;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изучение самоанализа уроков;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беседа о деятельности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обсуждение результатов учебной деятельности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4.2.2. методы контроля за учащимися: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наблюдение;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устный опрос;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письменный опрос;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посещение уроков;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письменная проверка знаний (контрольная работа);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беседа, анкетирование, тестирование;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  проверка документации.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4.3. В муниципальном бюджетном общеобразовательном учреждении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школе </w:t>
      </w:r>
      <w:r w:rsidRPr="003162FE">
        <w:rPr>
          <w:rFonts w:ascii="Times New Roman" w:hAnsi="Times New Roman"/>
          <w:sz w:val="24"/>
          <w:szCs w:val="24"/>
        </w:rPr>
        <w:t>применяются следующие формы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классно-обобщающий;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тематический;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персональный;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обзорный.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4.3.1. Классно-обобщающий контроль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Классно-обобщающий контроль осуществляется в конкретном классе или параллели.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Классно-обобщающий контро</w:t>
      </w:r>
      <w:r>
        <w:rPr>
          <w:rFonts w:ascii="Times New Roman" w:hAnsi="Times New Roman"/>
          <w:sz w:val="24"/>
          <w:szCs w:val="24"/>
        </w:rPr>
        <w:t>ль направлен на получение инфор</w:t>
      </w:r>
      <w:r w:rsidRPr="003162FE">
        <w:rPr>
          <w:rFonts w:ascii="Times New Roman" w:hAnsi="Times New Roman"/>
          <w:sz w:val="24"/>
          <w:szCs w:val="24"/>
        </w:rPr>
        <w:t>мации о состоянии образовательно</w:t>
      </w:r>
      <w:r>
        <w:rPr>
          <w:rFonts w:ascii="Times New Roman" w:hAnsi="Times New Roman"/>
          <w:sz w:val="24"/>
          <w:szCs w:val="24"/>
        </w:rPr>
        <w:t>го процесса в том или ином клас</w:t>
      </w:r>
      <w:r w:rsidRPr="003162FE">
        <w:rPr>
          <w:rFonts w:ascii="Times New Roman" w:hAnsi="Times New Roman"/>
          <w:sz w:val="24"/>
          <w:szCs w:val="24"/>
        </w:rPr>
        <w:t>се или параллели.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В ходе классно-обобщающего контроля изучается весь комплекс учебно-воспитательной работы в отдельном классе или классах: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деятельность всех учителей;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включение учащихся в познавательную деятельность;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привитие интереса к знаниям;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стимулирование потребности в самообразовании, самоанализе, самосовершенствовании, самоопределении;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сотрудничество учителя 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социально-психологический климат в классном коллективе.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Классы для проведения клас</w:t>
      </w:r>
      <w:r>
        <w:rPr>
          <w:rFonts w:ascii="Times New Roman" w:hAnsi="Times New Roman"/>
          <w:sz w:val="24"/>
          <w:szCs w:val="24"/>
        </w:rPr>
        <w:t>сно-обобщающего контроля опреде</w:t>
      </w:r>
      <w:r w:rsidRPr="003162FE">
        <w:rPr>
          <w:rFonts w:ascii="Times New Roman" w:hAnsi="Times New Roman"/>
          <w:sz w:val="24"/>
          <w:szCs w:val="24"/>
        </w:rPr>
        <w:t xml:space="preserve">ляются по результатам проблемно </w:t>
      </w:r>
      <w:r>
        <w:rPr>
          <w:rFonts w:ascii="Times New Roman" w:hAnsi="Times New Roman"/>
          <w:sz w:val="24"/>
          <w:szCs w:val="24"/>
        </w:rPr>
        <w:t>ориентированного анализа по ито</w:t>
      </w:r>
      <w:r w:rsidRPr="003162FE">
        <w:rPr>
          <w:rFonts w:ascii="Times New Roman" w:hAnsi="Times New Roman"/>
          <w:sz w:val="24"/>
          <w:szCs w:val="24"/>
        </w:rPr>
        <w:t>гам учебного года, полугодия или четверти.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Продолжительность классн</w:t>
      </w:r>
      <w:r>
        <w:rPr>
          <w:rFonts w:ascii="Times New Roman" w:hAnsi="Times New Roman"/>
          <w:sz w:val="24"/>
          <w:szCs w:val="24"/>
        </w:rPr>
        <w:t>о-обобщающего контроля определя</w:t>
      </w:r>
      <w:r w:rsidRPr="003162FE">
        <w:rPr>
          <w:rFonts w:ascii="Times New Roman" w:hAnsi="Times New Roman"/>
          <w:sz w:val="24"/>
          <w:szCs w:val="24"/>
        </w:rPr>
        <w:t>ется необходимой глубиной изучения состояния дел в соответствии с выявленными проблемами.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Члены педагогического коллектива предварительно знакомятся с объектами, сроком, целями, фо</w:t>
      </w:r>
      <w:r>
        <w:rPr>
          <w:rFonts w:ascii="Times New Roman" w:hAnsi="Times New Roman"/>
          <w:sz w:val="24"/>
          <w:szCs w:val="24"/>
        </w:rPr>
        <w:t>рмами и методами классно-обобща</w:t>
      </w:r>
      <w:r w:rsidRPr="003162FE">
        <w:rPr>
          <w:rFonts w:ascii="Times New Roman" w:hAnsi="Times New Roman"/>
          <w:sz w:val="24"/>
          <w:szCs w:val="24"/>
        </w:rPr>
        <w:t>ющего контроля в соответствии с планом работы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По результатам классно-обобщающего контроля проводятся малый педсовет, совещание при директоре или его заместителях.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4.3.2. Тематический контроль осуществляется в течение всего учебного года в соответствии с планом внутришкольного контроля.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Тематический контроль проводится по отдельным проблемам деятельности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Содержание тематического контроля может включать вопросы индивидуализации, дифференци</w:t>
      </w:r>
      <w:r>
        <w:rPr>
          <w:rFonts w:ascii="Times New Roman" w:hAnsi="Times New Roman"/>
          <w:sz w:val="24"/>
          <w:szCs w:val="24"/>
        </w:rPr>
        <w:t>ации, коррекции обучения, устра</w:t>
      </w:r>
      <w:r w:rsidRPr="003162FE">
        <w:rPr>
          <w:rFonts w:ascii="Times New Roman" w:hAnsi="Times New Roman"/>
          <w:sz w:val="24"/>
          <w:szCs w:val="24"/>
        </w:rPr>
        <w:t>нения перегрузки учащихся, у</w:t>
      </w:r>
      <w:r>
        <w:rPr>
          <w:rFonts w:ascii="Times New Roman" w:hAnsi="Times New Roman"/>
          <w:sz w:val="24"/>
          <w:szCs w:val="24"/>
        </w:rPr>
        <w:t>ровня сформированности  общеучеб</w:t>
      </w:r>
      <w:r w:rsidRPr="003162FE">
        <w:rPr>
          <w:rFonts w:ascii="Times New Roman" w:hAnsi="Times New Roman"/>
          <w:sz w:val="24"/>
          <w:szCs w:val="24"/>
        </w:rPr>
        <w:t>ных умений и навыков, активизации познавательной деятельности обучающихся и другие вопросы.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Тематический контроль напр</w:t>
      </w:r>
      <w:r>
        <w:rPr>
          <w:rFonts w:ascii="Times New Roman" w:hAnsi="Times New Roman"/>
          <w:sz w:val="24"/>
          <w:szCs w:val="24"/>
        </w:rPr>
        <w:t>авлен не только на изучение фак</w:t>
      </w:r>
      <w:r w:rsidRPr="003162FE">
        <w:rPr>
          <w:rFonts w:ascii="Times New Roman" w:hAnsi="Times New Roman"/>
          <w:sz w:val="24"/>
          <w:szCs w:val="24"/>
        </w:rPr>
        <w:t>тического состояния дел по конкретному вопросу, но и на внедрение в существующую практику техн</w:t>
      </w:r>
      <w:r>
        <w:rPr>
          <w:rFonts w:ascii="Times New Roman" w:hAnsi="Times New Roman"/>
          <w:sz w:val="24"/>
          <w:szCs w:val="24"/>
        </w:rPr>
        <w:t>ологии развивающего обучения но</w:t>
      </w:r>
      <w:r w:rsidRPr="003162FE">
        <w:rPr>
          <w:rFonts w:ascii="Times New Roman" w:hAnsi="Times New Roman"/>
          <w:sz w:val="24"/>
          <w:szCs w:val="24"/>
        </w:rPr>
        <w:t>вых форм и методов работы, опыта мастеров педагогического труда.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Темы контроля определяются </w:t>
      </w:r>
      <w:r>
        <w:rPr>
          <w:rFonts w:ascii="Times New Roman" w:hAnsi="Times New Roman"/>
          <w:sz w:val="24"/>
          <w:szCs w:val="24"/>
        </w:rPr>
        <w:t>в соответствии с Программой раз</w:t>
      </w:r>
      <w:r w:rsidRPr="003162FE">
        <w:rPr>
          <w:rFonts w:ascii="Times New Roman" w:hAnsi="Times New Roman"/>
          <w:sz w:val="24"/>
          <w:szCs w:val="24"/>
        </w:rPr>
        <w:t>вития школы, проблемно орие</w:t>
      </w:r>
      <w:r>
        <w:rPr>
          <w:rFonts w:ascii="Times New Roman" w:hAnsi="Times New Roman"/>
          <w:sz w:val="24"/>
          <w:szCs w:val="24"/>
        </w:rPr>
        <w:t>нтированным анализом работы шко</w:t>
      </w:r>
      <w:r w:rsidRPr="003162FE">
        <w:rPr>
          <w:rFonts w:ascii="Times New Roman" w:hAnsi="Times New Roman"/>
          <w:sz w:val="24"/>
          <w:szCs w:val="24"/>
        </w:rPr>
        <w:t>лы по итогам учебного года, осно</w:t>
      </w:r>
      <w:r>
        <w:rPr>
          <w:rFonts w:ascii="Times New Roman" w:hAnsi="Times New Roman"/>
          <w:sz w:val="24"/>
          <w:szCs w:val="24"/>
        </w:rPr>
        <w:t>вными тенденциями развития обра</w:t>
      </w:r>
      <w:r w:rsidRPr="003162FE">
        <w:rPr>
          <w:rFonts w:ascii="Times New Roman" w:hAnsi="Times New Roman"/>
          <w:sz w:val="24"/>
          <w:szCs w:val="24"/>
        </w:rPr>
        <w:t>зования в городе, регионе, стране.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Члены педагогического коллектива должны быть ознакомлены с темами, сроками, целями, фор</w:t>
      </w:r>
      <w:r>
        <w:rPr>
          <w:rFonts w:ascii="Times New Roman" w:hAnsi="Times New Roman"/>
          <w:sz w:val="24"/>
          <w:szCs w:val="24"/>
        </w:rPr>
        <w:t>мами и методами контроля в соот</w:t>
      </w:r>
      <w:r w:rsidRPr="003162FE">
        <w:rPr>
          <w:rFonts w:ascii="Times New Roman" w:hAnsi="Times New Roman"/>
          <w:sz w:val="24"/>
          <w:szCs w:val="24"/>
        </w:rPr>
        <w:t>ветствии с планом работы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В ходе тематического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проводятся тематические исс</w:t>
      </w:r>
      <w:r>
        <w:rPr>
          <w:rFonts w:ascii="Times New Roman" w:hAnsi="Times New Roman"/>
          <w:sz w:val="24"/>
          <w:szCs w:val="24"/>
        </w:rPr>
        <w:t>ледования (анкетирование, тести</w:t>
      </w:r>
      <w:r w:rsidRPr="003162FE">
        <w:rPr>
          <w:rFonts w:ascii="Times New Roman" w:hAnsi="Times New Roman"/>
          <w:sz w:val="24"/>
          <w:szCs w:val="24"/>
        </w:rPr>
        <w:t>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осуществляется анализ практической деятельности учителя, классного воспитателя, классного руководителя, руководителей кружков и секций, учащихся, посещения уроков, внеклассных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Результаты тематического </w:t>
      </w:r>
      <w:r>
        <w:rPr>
          <w:rFonts w:ascii="Times New Roman" w:hAnsi="Times New Roman"/>
          <w:sz w:val="24"/>
          <w:szCs w:val="24"/>
        </w:rPr>
        <w:t>контроля оформляются в виде зак</w:t>
      </w:r>
      <w:r w:rsidRPr="003162FE">
        <w:rPr>
          <w:rFonts w:ascii="Times New Roman" w:hAnsi="Times New Roman"/>
          <w:sz w:val="24"/>
          <w:szCs w:val="24"/>
        </w:rPr>
        <w:t>лючения или справки.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Педагогический коллектив знакомится с результатами тема</w:t>
      </w:r>
      <w:r>
        <w:rPr>
          <w:rFonts w:ascii="Times New Roman" w:hAnsi="Times New Roman"/>
          <w:sz w:val="24"/>
          <w:szCs w:val="24"/>
        </w:rPr>
        <w:t>ти</w:t>
      </w:r>
      <w:r w:rsidRPr="003162FE">
        <w:rPr>
          <w:rFonts w:ascii="Times New Roman" w:hAnsi="Times New Roman"/>
          <w:sz w:val="24"/>
          <w:szCs w:val="24"/>
        </w:rPr>
        <w:t>ческого контроля на заседаниях п</w:t>
      </w:r>
      <w:r>
        <w:rPr>
          <w:rFonts w:ascii="Times New Roman" w:hAnsi="Times New Roman"/>
          <w:sz w:val="24"/>
          <w:szCs w:val="24"/>
        </w:rPr>
        <w:t>едсоветов, совещаниях при дирек</w:t>
      </w:r>
      <w:r w:rsidRPr="003162FE">
        <w:rPr>
          <w:rFonts w:ascii="Times New Roman" w:hAnsi="Times New Roman"/>
          <w:sz w:val="24"/>
          <w:szCs w:val="24"/>
        </w:rPr>
        <w:t>торе или заместителях, заседаниях методических объединений, в личной беседе.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По результатам тематического контроля принимаются меры, направленные на совершенствование учебно-воспитательного процесса и повышение качества знаний, уровня воспитанности и развития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Результаты тематического к</w:t>
      </w:r>
      <w:r>
        <w:rPr>
          <w:rFonts w:ascii="Times New Roman" w:hAnsi="Times New Roman"/>
          <w:sz w:val="24"/>
          <w:szCs w:val="24"/>
        </w:rPr>
        <w:t>онтроля нескольких педагогов мо</w:t>
      </w:r>
      <w:r w:rsidRPr="003162FE">
        <w:rPr>
          <w:rFonts w:ascii="Times New Roman" w:hAnsi="Times New Roman"/>
          <w:sz w:val="24"/>
          <w:szCs w:val="24"/>
        </w:rPr>
        <w:t>гут быть оформлены одним документом.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4.3.3. Персональный контроль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В ходе персонального контроля изучается: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уровень знаний учителем сов</w:t>
      </w:r>
      <w:r>
        <w:rPr>
          <w:rFonts w:ascii="Times New Roman" w:hAnsi="Times New Roman"/>
          <w:sz w:val="24"/>
          <w:szCs w:val="24"/>
        </w:rPr>
        <w:t>ременных достижений педагогичес</w:t>
      </w:r>
      <w:r w:rsidRPr="003162FE">
        <w:rPr>
          <w:rFonts w:ascii="Times New Roman" w:hAnsi="Times New Roman"/>
          <w:sz w:val="24"/>
          <w:szCs w:val="24"/>
        </w:rPr>
        <w:t xml:space="preserve">кой и психологической науки, </w:t>
      </w:r>
      <w:r>
        <w:rPr>
          <w:rFonts w:ascii="Times New Roman" w:hAnsi="Times New Roman"/>
          <w:sz w:val="24"/>
          <w:szCs w:val="24"/>
        </w:rPr>
        <w:t>профессиональное мастерство учи</w:t>
      </w:r>
      <w:r w:rsidRPr="003162FE">
        <w:rPr>
          <w:rFonts w:ascii="Times New Roman" w:hAnsi="Times New Roman"/>
          <w:sz w:val="24"/>
          <w:szCs w:val="24"/>
        </w:rPr>
        <w:t>теля;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уровень овладения учителем </w:t>
      </w:r>
      <w:r>
        <w:rPr>
          <w:rFonts w:ascii="Times New Roman" w:hAnsi="Times New Roman"/>
          <w:sz w:val="24"/>
          <w:szCs w:val="24"/>
        </w:rPr>
        <w:t>технологиями развивающего обуче</w:t>
      </w:r>
      <w:r w:rsidRPr="003162FE">
        <w:rPr>
          <w:rFonts w:ascii="Times New Roman" w:hAnsi="Times New Roman"/>
          <w:sz w:val="24"/>
          <w:szCs w:val="24"/>
        </w:rPr>
        <w:t>ния, наиболее эффективными формами, методами и приемами обучения;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результаты работы учителя и пути их достижения;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способы повышения профессиональной квалификации учителя.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При осуществлении персонал</w:t>
      </w:r>
      <w:r>
        <w:rPr>
          <w:rFonts w:ascii="Times New Roman" w:hAnsi="Times New Roman"/>
          <w:sz w:val="24"/>
          <w:szCs w:val="24"/>
        </w:rPr>
        <w:t>ьного контроля руководитель име</w:t>
      </w:r>
      <w:r w:rsidRPr="003162FE">
        <w:rPr>
          <w:rFonts w:ascii="Times New Roman" w:hAnsi="Times New Roman"/>
          <w:sz w:val="24"/>
          <w:szCs w:val="24"/>
        </w:rPr>
        <w:t>ет право:</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знакомиться с документацией</w:t>
      </w:r>
      <w:r>
        <w:rPr>
          <w:rFonts w:ascii="Times New Roman" w:hAnsi="Times New Roman"/>
          <w:sz w:val="24"/>
          <w:szCs w:val="24"/>
        </w:rPr>
        <w:t xml:space="preserve"> в соответствии с функциональны</w:t>
      </w:r>
      <w:r w:rsidRPr="003162FE">
        <w:rPr>
          <w:rFonts w:ascii="Times New Roman" w:hAnsi="Times New Roman"/>
          <w:sz w:val="24"/>
          <w:szCs w:val="24"/>
        </w:rPr>
        <w:t>ми обязанностями, рабочим</w:t>
      </w:r>
      <w:r>
        <w:rPr>
          <w:rFonts w:ascii="Times New Roman" w:hAnsi="Times New Roman"/>
          <w:sz w:val="24"/>
          <w:szCs w:val="24"/>
        </w:rPr>
        <w:t>и программами (тематическим пла</w:t>
      </w:r>
      <w:r w:rsidRPr="003162FE">
        <w:rPr>
          <w:rFonts w:ascii="Times New Roman" w:hAnsi="Times New Roman"/>
          <w:sz w:val="24"/>
          <w:szCs w:val="24"/>
        </w:rPr>
        <w:t>нированием, которое составляет</w:t>
      </w:r>
      <w:r>
        <w:rPr>
          <w:rFonts w:ascii="Times New Roman" w:hAnsi="Times New Roman"/>
          <w:sz w:val="24"/>
          <w:szCs w:val="24"/>
        </w:rPr>
        <w:t>ся учителем на учебный год, рас</w:t>
      </w:r>
      <w:r w:rsidRPr="003162FE">
        <w:rPr>
          <w:rFonts w:ascii="Times New Roman" w:hAnsi="Times New Roman"/>
          <w:sz w:val="24"/>
          <w:szCs w:val="24"/>
        </w:rPr>
        <w:t xml:space="preserve">сматривается и утверждается </w:t>
      </w:r>
      <w:r>
        <w:rPr>
          <w:rFonts w:ascii="Times New Roman" w:hAnsi="Times New Roman"/>
          <w:sz w:val="24"/>
          <w:szCs w:val="24"/>
        </w:rPr>
        <w:t>на заседании методического объе</w:t>
      </w:r>
      <w:r w:rsidRPr="003162FE">
        <w:rPr>
          <w:rFonts w:ascii="Times New Roman" w:hAnsi="Times New Roman"/>
          <w:sz w:val="24"/>
          <w:szCs w:val="24"/>
        </w:rPr>
        <w:t>динения и может корректироваться в процессе работы), поурочными планами, классными журналами, дневн</w:t>
      </w:r>
      <w:r>
        <w:rPr>
          <w:rFonts w:ascii="Times New Roman" w:hAnsi="Times New Roman"/>
          <w:sz w:val="24"/>
          <w:szCs w:val="24"/>
        </w:rPr>
        <w:t>иками и тет</w:t>
      </w:r>
      <w:r w:rsidRPr="003162FE">
        <w:rPr>
          <w:rFonts w:ascii="Times New Roman" w:hAnsi="Times New Roman"/>
          <w:sz w:val="24"/>
          <w:szCs w:val="24"/>
        </w:rPr>
        <w:t>радями учащихся, протокола</w:t>
      </w:r>
      <w:r>
        <w:rPr>
          <w:rFonts w:ascii="Times New Roman" w:hAnsi="Times New Roman"/>
          <w:sz w:val="24"/>
          <w:szCs w:val="24"/>
        </w:rPr>
        <w:t>ми родительских собраний, плана</w:t>
      </w:r>
      <w:r w:rsidRPr="003162FE">
        <w:rPr>
          <w:rFonts w:ascii="Times New Roman" w:hAnsi="Times New Roman"/>
          <w:sz w:val="24"/>
          <w:szCs w:val="24"/>
        </w:rPr>
        <w:t>ми воспитательной работы,</w:t>
      </w:r>
      <w:r>
        <w:rPr>
          <w:rFonts w:ascii="Times New Roman" w:hAnsi="Times New Roman"/>
          <w:sz w:val="24"/>
          <w:szCs w:val="24"/>
        </w:rPr>
        <w:t xml:space="preserve"> аналитическими материалами учи</w:t>
      </w:r>
      <w:r w:rsidRPr="003162FE">
        <w:rPr>
          <w:rFonts w:ascii="Times New Roman" w:hAnsi="Times New Roman"/>
          <w:sz w:val="24"/>
          <w:szCs w:val="24"/>
        </w:rPr>
        <w:t>теля;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изучать практическую деятельность педагогических работников школы через посещение и ана</w:t>
      </w:r>
      <w:r>
        <w:rPr>
          <w:rFonts w:ascii="Times New Roman" w:hAnsi="Times New Roman"/>
          <w:sz w:val="24"/>
          <w:szCs w:val="24"/>
        </w:rPr>
        <w:t>лиз уроков, внеклассных меропри</w:t>
      </w:r>
      <w:r w:rsidRPr="003162FE">
        <w:rPr>
          <w:rFonts w:ascii="Times New Roman" w:hAnsi="Times New Roman"/>
          <w:sz w:val="24"/>
          <w:szCs w:val="24"/>
        </w:rPr>
        <w:t>ятий, занятий кружков, факультативов, секций;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проводить экспертизу педагогической деятельности;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проводить мониторинг образовательного процесса с последующим анализом полученной информации;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организовывать социологически</w:t>
      </w:r>
      <w:r>
        <w:rPr>
          <w:rFonts w:ascii="Times New Roman" w:hAnsi="Times New Roman"/>
          <w:sz w:val="24"/>
          <w:szCs w:val="24"/>
        </w:rPr>
        <w:t>е, психологические, педагогичес</w:t>
      </w:r>
      <w:r w:rsidRPr="003162FE">
        <w:rPr>
          <w:rFonts w:ascii="Times New Roman" w:hAnsi="Times New Roman"/>
          <w:sz w:val="24"/>
          <w:szCs w:val="24"/>
        </w:rPr>
        <w:t>кие исследования: анкетиров</w:t>
      </w:r>
      <w:r>
        <w:rPr>
          <w:rFonts w:ascii="Times New Roman" w:hAnsi="Times New Roman"/>
          <w:sz w:val="24"/>
          <w:szCs w:val="24"/>
        </w:rPr>
        <w:t>ание, тестирование учащихся, ро</w:t>
      </w:r>
      <w:r w:rsidRPr="003162FE">
        <w:rPr>
          <w:rFonts w:ascii="Times New Roman" w:hAnsi="Times New Roman"/>
          <w:sz w:val="24"/>
          <w:szCs w:val="24"/>
        </w:rPr>
        <w:t>дителей, учителей;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делать выводы и принимать управленческие решения.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Проверяемый педагогический работник имеет право:</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знать сроки контроля и критерии оценки его деятельности;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знать цель, содержание, виды, формы и методы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своевременно знакомиться с</w:t>
      </w:r>
      <w:r>
        <w:rPr>
          <w:rFonts w:ascii="Times New Roman" w:hAnsi="Times New Roman"/>
          <w:sz w:val="24"/>
          <w:szCs w:val="24"/>
        </w:rPr>
        <w:t xml:space="preserve"> выводами и рекомендациями адми</w:t>
      </w:r>
      <w:r w:rsidRPr="003162FE">
        <w:rPr>
          <w:rFonts w:ascii="Times New Roman" w:hAnsi="Times New Roman"/>
          <w:sz w:val="24"/>
          <w:szCs w:val="24"/>
        </w:rPr>
        <w:t>нистрации;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обратиться в конфликтную</w:t>
      </w:r>
      <w:r>
        <w:rPr>
          <w:rFonts w:ascii="Times New Roman" w:hAnsi="Times New Roman"/>
          <w:sz w:val="24"/>
          <w:szCs w:val="24"/>
        </w:rPr>
        <w:t xml:space="preserve"> комиссию профкома школы или вы</w:t>
      </w:r>
      <w:r w:rsidRPr="003162FE">
        <w:rPr>
          <w:rFonts w:ascii="Times New Roman" w:hAnsi="Times New Roman"/>
          <w:sz w:val="24"/>
          <w:szCs w:val="24"/>
        </w:rPr>
        <w:t>шестоящие органы управления образованием при несогласии с результатами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По результатам персонального контроля деятельности учителя оформляется справка.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4.3.4.Обзорный контроль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Обзорный контроль осуществляется в целях проверки: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состояния школьной документации;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состояния трудовой дисциплины учителей;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состояния учебно-технического оборудования.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Итоги обзорного контроля обсуждаются на педсовете, совещании при директоре.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Принятие мер по осуществлению итогов проверок обзорного контроля  принимается путем издания приказов по школе или справки.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 Порядок организации, осуществления и подведение итогов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5.1. Внутришкольный контроль в муниципальном бюджетном общеобразовательном учреждении </w:t>
      </w:r>
      <w:r w:rsidR="00087FC9">
        <w:rPr>
          <w:rFonts w:ascii="Times New Roman" w:hAnsi="Times New Roman"/>
          <w:sz w:val="24"/>
          <w:szCs w:val="24"/>
        </w:rPr>
        <w:t>Быстрянской</w:t>
      </w:r>
      <w:r w:rsidR="00087FC9" w:rsidRPr="003162FE">
        <w:rPr>
          <w:rFonts w:ascii="Times New Roman" w:hAnsi="Times New Roman"/>
          <w:sz w:val="24"/>
          <w:szCs w:val="24"/>
        </w:rPr>
        <w:t xml:space="preserve"> средней общеобразовательной школе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lastRenderedPageBreak/>
        <w:t>5.1.1. в соответствии с планом работы или планом внутришкольного контроля по следующим направлениям: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реализации утвержденных образовательных программ и учебных планов;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использование методического обеспечения в образовательном процессе;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соблюдения Устава, Правил внутреннего распорядка и других локальных актов образовательного учреждения;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соблюдение утвержденных календарных учебных графиков;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соблюдение порядка проведения промежуточной аттестации обучающихся и текущего контроля успеваемости;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организации школьного питания и медицинского обслуживания обучающихся в целях охраны и укрепления здоровья обучающихся и работников образовательного учреждения;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организации воспитательной деятельности в образовательном  учреждении.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5.1.2. на основании обращений участников образовательных отношений по поводу нарушений в сфере образования в виде оперативных проверок;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5.2. Правила осуществления ВШК: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5.2.1. Внутришкольный контроль осуществляет:</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в плановом режиме субъект (контролирующий) определенный в плане внутришкольного контроля и/или назначенный руководителем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при оперативном контроле — лицо/группа лиц, назначаемое(ая) руководителем образовательной организации в соответствии с приказом по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к участию в контроле могут привлекаться эксперты из числа работников Управления образования Орловского района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5.3. Результаты внутришкольного контроля оформляются в виде итогового документа справки или приказа.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5.4. Процедура представления результатов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ознакомление педагога в личной беседе;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заслушивание на производственных совещаниях;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обсуждение на заседаниях школьных методических объединений учителей-предметников.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5.5. Процедура принятия управленческого решения по итогам внутришкольного контроля осуществляется директором школы или заместителями: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об издании соответствующего приказа/распоряжения;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об обсуждении итоговых материалов внутришкольного контроля на заседаниях школьных методических объединений учителей-предметников;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 проведении повторного контроля с привлечением определенных специалистов (экспертов);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 поощрении работников;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о привлечении к дисциплинарной ответственности должностных лиц;</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иные решения в пределах своей компетенции.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6. Документационное сопровождение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6.1. Документационное сопровождение внутришкольного контроля в муниципальном бюджетном общеобразовательном учреждении </w:t>
      </w:r>
      <w:r w:rsidR="00302F74">
        <w:rPr>
          <w:rFonts w:ascii="Times New Roman" w:hAnsi="Times New Roman"/>
          <w:sz w:val="24"/>
          <w:szCs w:val="24"/>
        </w:rPr>
        <w:t>Быстрянской</w:t>
      </w:r>
      <w:r w:rsidR="00302F74" w:rsidRPr="003162FE">
        <w:rPr>
          <w:rFonts w:ascii="Times New Roman" w:hAnsi="Times New Roman"/>
          <w:sz w:val="24"/>
          <w:szCs w:val="24"/>
        </w:rPr>
        <w:t xml:space="preserve"> средней общеобразовательной школе</w:t>
      </w:r>
      <w:r w:rsidRPr="003162FE">
        <w:rPr>
          <w:rFonts w:ascii="Times New Roman" w:hAnsi="Times New Roman"/>
          <w:sz w:val="24"/>
          <w:szCs w:val="24"/>
        </w:rPr>
        <w:t xml:space="preserve"> включает следующие организационно-распорядительные документы: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план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итоговый документ справку или  приказ;</w:t>
      </w:r>
    </w:p>
    <w:p w:rsidR="00C968F7" w:rsidRPr="003162FE" w:rsidRDefault="00C968F7" w:rsidP="00C968F7">
      <w:pPr>
        <w:spacing w:after="0" w:line="240" w:lineRule="auto"/>
        <w:ind w:firstLine="567"/>
        <w:jc w:val="both"/>
        <w:rPr>
          <w:rFonts w:ascii="Times New Roman" w:hAnsi="Times New Roman"/>
          <w:b/>
          <w:sz w:val="24"/>
          <w:szCs w:val="24"/>
        </w:rPr>
      </w:pPr>
      <w:r w:rsidRPr="003162FE">
        <w:rPr>
          <w:rFonts w:ascii="Times New Roman" w:hAnsi="Times New Roman"/>
          <w:sz w:val="24"/>
          <w:szCs w:val="24"/>
        </w:rPr>
        <w:t xml:space="preserve">6.2. Документация хранится в течение 3 лет в муниципальном бюджетном общеобразовательном учреждении </w:t>
      </w:r>
      <w:r w:rsidR="00302F74">
        <w:rPr>
          <w:rFonts w:ascii="Times New Roman" w:hAnsi="Times New Roman"/>
          <w:sz w:val="24"/>
          <w:szCs w:val="24"/>
        </w:rPr>
        <w:t>Быстрянской</w:t>
      </w:r>
      <w:r w:rsidR="00302F74" w:rsidRPr="003162FE">
        <w:rPr>
          <w:rFonts w:ascii="Times New Roman" w:hAnsi="Times New Roman"/>
          <w:sz w:val="24"/>
          <w:szCs w:val="24"/>
        </w:rPr>
        <w:t xml:space="preserve"> средней общеобразовательной школе</w:t>
      </w:r>
      <w:r w:rsidRPr="003162FE">
        <w:rPr>
          <w:rFonts w:ascii="Times New Roman" w:hAnsi="Times New Roman"/>
          <w:sz w:val="24"/>
          <w:szCs w:val="24"/>
        </w:rPr>
        <w:t>.</w:t>
      </w:r>
      <w:r w:rsidRPr="003162FE">
        <w:rPr>
          <w:rFonts w:ascii="Times New Roman" w:hAnsi="Times New Roman"/>
          <w:sz w:val="24"/>
          <w:szCs w:val="24"/>
        </w:rPr>
        <w:tab/>
      </w:r>
    </w:p>
    <w:p w:rsidR="00C968F7" w:rsidRPr="003B4EB9" w:rsidRDefault="00C968F7" w:rsidP="00C968F7">
      <w:pPr>
        <w:spacing w:after="0" w:line="240" w:lineRule="auto"/>
        <w:ind w:firstLine="567"/>
        <w:jc w:val="both"/>
        <w:rPr>
          <w:rFonts w:ascii="Times New Roman" w:hAnsi="Times New Roman"/>
          <w:b/>
          <w:sz w:val="24"/>
          <w:szCs w:val="24"/>
        </w:rPr>
      </w:pPr>
    </w:p>
    <w:p w:rsidR="00302F74" w:rsidRDefault="00302F74" w:rsidP="00302F74">
      <w:pPr>
        <w:shd w:val="clear" w:color="auto" w:fill="FFFFFF"/>
        <w:spacing w:after="0" w:line="240" w:lineRule="auto"/>
        <w:textAlignment w:val="baseline"/>
        <w:outlineLvl w:val="4"/>
        <w:rPr>
          <w:rFonts w:ascii="Times New Roman" w:hAnsi="Times New Roman"/>
          <w:b/>
          <w:sz w:val="28"/>
          <w:szCs w:val="28"/>
        </w:rPr>
      </w:pPr>
    </w:p>
    <w:p w:rsidR="001B0BCA" w:rsidRDefault="001B0BCA" w:rsidP="00302F74">
      <w:pPr>
        <w:shd w:val="clear" w:color="auto" w:fill="FFFFFF"/>
        <w:spacing w:after="0" w:line="240" w:lineRule="auto"/>
        <w:textAlignment w:val="baseline"/>
        <w:outlineLvl w:val="4"/>
        <w:rPr>
          <w:rFonts w:ascii="Times New Roman" w:hAnsi="Times New Roman"/>
          <w:b/>
          <w:sz w:val="28"/>
          <w:szCs w:val="28"/>
        </w:rPr>
      </w:pPr>
    </w:p>
    <w:p w:rsidR="001B0BCA" w:rsidRDefault="001B0BCA" w:rsidP="00302F74">
      <w:pPr>
        <w:shd w:val="clear" w:color="auto" w:fill="FFFFFF"/>
        <w:spacing w:after="0" w:line="240" w:lineRule="auto"/>
        <w:textAlignment w:val="baseline"/>
        <w:outlineLvl w:val="4"/>
        <w:rPr>
          <w:rFonts w:ascii="Times New Roman" w:hAnsi="Times New Roman"/>
          <w:b/>
          <w:sz w:val="28"/>
          <w:szCs w:val="28"/>
        </w:rPr>
      </w:pPr>
    </w:p>
    <w:p w:rsidR="001B0BCA" w:rsidRPr="00302F74" w:rsidRDefault="001B0BCA" w:rsidP="00302F74">
      <w:pPr>
        <w:shd w:val="clear" w:color="auto" w:fill="FFFFFF"/>
        <w:spacing w:after="0" w:line="240" w:lineRule="auto"/>
        <w:textAlignment w:val="baseline"/>
        <w:outlineLvl w:val="4"/>
        <w:rPr>
          <w:rFonts w:ascii="Times New Roman" w:hAnsi="Times New Roman"/>
          <w:b/>
          <w:sz w:val="28"/>
          <w:szCs w:val="28"/>
        </w:rPr>
      </w:pPr>
    </w:p>
    <w:p w:rsidR="00302F74" w:rsidRPr="00302F74" w:rsidRDefault="00302F74" w:rsidP="00302F74">
      <w:pPr>
        <w:shd w:val="clear" w:color="auto" w:fill="FFFFFF"/>
        <w:spacing w:after="0" w:line="240" w:lineRule="auto"/>
        <w:jc w:val="center"/>
        <w:textAlignment w:val="baseline"/>
        <w:outlineLvl w:val="4"/>
        <w:rPr>
          <w:rFonts w:ascii="Times New Roman" w:hAnsi="Times New Roman"/>
          <w:b/>
          <w:sz w:val="24"/>
          <w:szCs w:val="28"/>
        </w:rPr>
      </w:pPr>
      <w:r w:rsidRPr="00302F74">
        <w:rPr>
          <w:rFonts w:ascii="Times New Roman" w:hAnsi="Times New Roman"/>
          <w:b/>
          <w:sz w:val="24"/>
          <w:szCs w:val="28"/>
        </w:rPr>
        <w:t>Положение</w:t>
      </w:r>
    </w:p>
    <w:p w:rsidR="00302F74" w:rsidRPr="00302F74" w:rsidRDefault="00302F74" w:rsidP="00302F74">
      <w:pPr>
        <w:jc w:val="center"/>
        <w:rPr>
          <w:rFonts w:ascii="Times New Roman" w:hAnsi="Times New Roman"/>
          <w:b/>
          <w:sz w:val="20"/>
        </w:rPr>
      </w:pPr>
      <w:r w:rsidRPr="00302F74">
        <w:rPr>
          <w:rFonts w:ascii="Times New Roman" w:hAnsi="Times New Roman"/>
          <w:b/>
          <w:sz w:val="24"/>
          <w:szCs w:val="28"/>
        </w:rPr>
        <w:t xml:space="preserve">о формах, периодичности, порядке текущего контроля успеваемости и промежуточной аттестации обучающихся </w:t>
      </w:r>
      <w:r w:rsidRPr="00302F74">
        <w:rPr>
          <w:rFonts w:ascii="Times New Roman" w:hAnsi="Times New Roman"/>
          <w:b/>
          <w:sz w:val="20"/>
        </w:rPr>
        <w:t xml:space="preserve"> </w:t>
      </w:r>
      <w:r w:rsidRPr="00302F74">
        <w:rPr>
          <w:rFonts w:ascii="Times New Roman" w:hAnsi="Times New Roman"/>
          <w:b/>
          <w:sz w:val="24"/>
          <w:szCs w:val="28"/>
          <w:shd w:val="clear" w:color="auto" w:fill="FFFFFF"/>
        </w:rPr>
        <w:t>муниципального  бюджетного  общеобразовательного учреждения Быстрянской средней общеобразовательной школы</w:t>
      </w:r>
    </w:p>
    <w:p w:rsidR="00302F74" w:rsidRPr="00302F74" w:rsidRDefault="00302F74" w:rsidP="00302F74">
      <w:pPr>
        <w:shd w:val="clear" w:color="auto" w:fill="FFFFFF"/>
        <w:spacing w:after="0" w:line="240" w:lineRule="auto"/>
        <w:ind w:firstLine="709"/>
        <w:jc w:val="both"/>
        <w:rPr>
          <w:rFonts w:ascii="Times New Roman" w:hAnsi="Times New Roman"/>
          <w:b/>
          <w:bCs/>
          <w:sz w:val="24"/>
          <w:szCs w:val="28"/>
          <w:lang w:eastAsia="ru-RU"/>
        </w:rPr>
      </w:pPr>
    </w:p>
    <w:p w:rsidR="00302F74" w:rsidRPr="00302F74" w:rsidRDefault="00302F74" w:rsidP="00D24076">
      <w:pPr>
        <w:numPr>
          <w:ilvl w:val="0"/>
          <w:numId w:val="49"/>
        </w:numPr>
        <w:shd w:val="clear" w:color="auto" w:fill="FFFFFF"/>
        <w:spacing w:after="0" w:line="240" w:lineRule="auto"/>
        <w:ind w:left="0" w:firstLine="709"/>
        <w:contextualSpacing/>
        <w:jc w:val="both"/>
        <w:rPr>
          <w:rFonts w:ascii="Times New Roman" w:hAnsi="Times New Roman"/>
          <w:b/>
          <w:bCs/>
          <w:sz w:val="24"/>
          <w:szCs w:val="28"/>
          <w:lang w:eastAsia="ru-RU"/>
        </w:rPr>
      </w:pPr>
      <w:r w:rsidRPr="00302F74">
        <w:rPr>
          <w:rFonts w:ascii="Times New Roman" w:hAnsi="Times New Roman"/>
          <w:b/>
          <w:bCs/>
          <w:sz w:val="24"/>
          <w:szCs w:val="28"/>
          <w:lang w:eastAsia="ru-RU"/>
        </w:rPr>
        <w:t>Общие положения</w:t>
      </w:r>
    </w:p>
    <w:p w:rsidR="00302F74" w:rsidRPr="00302F74" w:rsidRDefault="00302F74" w:rsidP="00D24076">
      <w:pPr>
        <w:numPr>
          <w:ilvl w:val="1"/>
          <w:numId w:val="49"/>
        </w:numPr>
        <w:shd w:val="clear" w:color="auto" w:fill="FFFFFF"/>
        <w:spacing w:after="0" w:line="240" w:lineRule="auto"/>
        <w:ind w:left="0" w:firstLine="709"/>
        <w:contextualSpacing/>
        <w:jc w:val="both"/>
        <w:rPr>
          <w:rFonts w:ascii="Times New Roman" w:hAnsi="Times New Roman"/>
          <w:sz w:val="24"/>
          <w:szCs w:val="28"/>
          <w:lang w:eastAsia="ru-RU"/>
        </w:rPr>
      </w:pPr>
      <w:r w:rsidRPr="00302F74">
        <w:rPr>
          <w:rFonts w:ascii="Times New Roman" w:hAnsi="Times New Roman"/>
          <w:sz w:val="24"/>
          <w:szCs w:val="28"/>
          <w:lang w:eastAsia="ru-RU"/>
        </w:rPr>
        <w:t>Настоящее положение разработано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школы.</w:t>
      </w:r>
    </w:p>
    <w:p w:rsidR="00302F74" w:rsidRPr="00302F74" w:rsidRDefault="00302F74" w:rsidP="00302F74">
      <w:pPr>
        <w:shd w:val="clear" w:color="auto" w:fill="FFFFFF"/>
        <w:spacing w:after="0" w:line="240" w:lineRule="auto"/>
        <w:ind w:firstLine="709"/>
        <w:jc w:val="both"/>
        <w:textAlignment w:val="baseline"/>
        <w:outlineLvl w:val="4"/>
        <w:rPr>
          <w:rFonts w:ascii="Times New Roman" w:hAnsi="Times New Roman"/>
          <w:sz w:val="24"/>
          <w:szCs w:val="28"/>
          <w:lang w:eastAsia="ru-RU"/>
        </w:rPr>
      </w:pPr>
      <w:r w:rsidRPr="00302F74">
        <w:rPr>
          <w:rFonts w:ascii="Times New Roman" w:hAnsi="Times New Roman"/>
          <w:sz w:val="24"/>
          <w:szCs w:val="28"/>
          <w:lang w:eastAsia="ru-RU"/>
        </w:rPr>
        <w:t xml:space="preserve">1.2. Настоящее положение о </w:t>
      </w:r>
      <w:r w:rsidRPr="00302F74">
        <w:rPr>
          <w:rFonts w:ascii="Times New Roman" w:hAnsi="Times New Roman"/>
          <w:sz w:val="24"/>
          <w:szCs w:val="28"/>
        </w:rPr>
        <w:t xml:space="preserve"> формах, периодичности, порядке текущего контроля успеваемости и промежуточной аттестации обучающихся </w:t>
      </w:r>
      <w:r w:rsidRPr="00302F74">
        <w:rPr>
          <w:rFonts w:ascii="Times New Roman" w:hAnsi="Times New Roman"/>
          <w:sz w:val="24"/>
          <w:szCs w:val="28"/>
          <w:shd w:val="clear" w:color="auto" w:fill="FFFFFF"/>
        </w:rPr>
        <w:t xml:space="preserve">муниципального бюджетного общеобразовательного учреждения Быстрянской средней общеобразовательной школы  </w:t>
      </w:r>
      <w:r w:rsidRPr="00302F74">
        <w:rPr>
          <w:rFonts w:ascii="Times New Roman" w:hAnsi="Times New Roman"/>
          <w:sz w:val="24"/>
          <w:szCs w:val="28"/>
          <w:lang w:eastAsia="ru-RU"/>
        </w:rPr>
        <w:t xml:space="preserve"> (далее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302F74" w:rsidRPr="00302F74" w:rsidRDefault="00302F74" w:rsidP="00302F74">
      <w:pPr>
        <w:autoSpaceDE w:val="0"/>
        <w:autoSpaceDN w:val="0"/>
        <w:adjustRightInd w:val="0"/>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1.3.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bookmarkStart w:id="1" w:name="st58_1"/>
      <w:bookmarkStart w:id="2" w:name="st58_2"/>
      <w:bookmarkStart w:id="3" w:name="st58_4"/>
      <w:bookmarkStart w:id="4" w:name="st58_5"/>
      <w:bookmarkStart w:id="5" w:name="st58_7"/>
      <w:bookmarkStart w:id="6" w:name="st58_8"/>
      <w:bookmarkStart w:id="7" w:name="st58_9"/>
      <w:bookmarkStart w:id="8" w:name="st58_10"/>
      <w:bookmarkStart w:id="9" w:name="st58_11"/>
      <w:bookmarkEnd w:id="1"/>
      <w:bookmarkEnd w:id="2"/>
      <w:bookmarkEnd w:id="3"/>
      <w:bookmarkEnd w:id="4"/>
      <w:bookmarkEnd w:id="5"/>
      <w:bookmarkEnd w:id="6"/>
      <w:bookmarkEnd w:id="7"/>
      <w:bookmarkEnd w:id="8"/>
      <w:bookmarkEnd w:id="9"/>
      <w:r w:rsidRPr="00302F74">
        <w:rPr>
          <w:rFonts w:ascii="Times New Roman" w:hAnsi="Times New Roman"/>
          <w:sz w:val="24"/>
          <w:szCs w:val="28"/>
          <w:lang w:eastAsia="ru-RU"/>
        </w:rPr>
        <w:t xml:space="preserve">обучающихся. </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1.4.</w:t>
      </w:r>
      <w:r w:rsidRPr="00302F74">
        <w:rPr>
          <w:rFonts w:ascii="Times New Roman" w:hAnsi="Times New Roman"/>
          <w:sz w:val="24"/>
          <w:szCs w:val="28"/>
        </w:rPr>
        <w:t xml:space="preserve"> </w:t>
      </w:r>
      <w:r w:rsidRPr="00302F74">
        <w:rPr>
          <w:rFonts w:ascii="Times New Roman" w:hAnsi="Times New Roman"/>
          <w:sz w:val="24"/>
          <w:szCs w:val="28"/>
          <w:lang w:eastAsia="ru-RU"/>
        </w:rPr>
        <w:t xml:space="preserve">Текущий контроль успеваемости обучающихся – это систематическая проверка учебных достижений учащихся, проводимая в ходе осуществления образовательной деятельности в соответствии с образовательной программой. </w:t>
      </w:r>
    </w:p>
    <w:p w:rsidR="00302F74" w:rsidRPr="00302F74" w:rsidRDefault="00302F74" w:rsidP="00302F74">
      <w:pPr>
        <w:rPr>
          <w:rFonts w:ascii="Times New Roman" w:hAnsi="Times New Roman"/>
          <w:sz w:val="24"/>
          <w:szCs w:val="28"/>
          <w:lang w:eastAsia="ru-RU"/>
        </w:rPr>
      </w:pPr>
      <w:r w:rsidRPr="00302F74">
        <w:rPr>
          <w:rFonts w:ascii="Times New Roman" w:hAnsi="Times New Roman"/>
          <w:sz w:val="24"/>
          <w:szCs w:val="28"/>
          <w:lang w:eastAsia="ru-RU"/>
        </w:rPr>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w:t>
      </w:r>
      <w:r w:rsidRPr="00302F74">
        <w:rPr>
          <w:rFonts w:ascii="Times New Roman" w:hAnsi="Times New Roman"/>
          <w:sz w:val="24"/>
          <w:szCs w:val="28"/>
        </w:rPr>
        <w:t xml:space="preserve"> результатов освоения основных общеобразовательных программ, предусмотренных федеральными государственными образовательными стандартами </w:t>
      </w:r>
      <w:r w:rsidRPr="00302F74">
        <w:rPr>
          <w:rFonts w:ascii="Times New Roman" w:hAnsi="Times New Roman"/>
          <w:sz w:val="24"/>
          <w:szCs w:val="28"/>
          <w:lang w:eastAsia="ru-RU"/>
        </w:rPr>
        <w:t>начального общего, основного общего и среднего общего образования (далее – ФГОС)</w:t>
      </w:r>
      <w:r w:rsidRPr="00302F74">
        <w:rPr>
          <w:rFonts w:ascii="Times New Roman" w:hAnsi="Times New Roman"/>
          <w:sz w:val="24"/>
          <w:szCs w:val="28"/>
        </w:rPr>
        <w:t>.</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1.5.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Промежуточная аттестация проводится начиная со второго класса.</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Промежуточная аттестация проводится по каждому учебному предмету, курсу, дисциплине, модулю по итогам учебного года (годовая отметка). </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Промежуточная аттестация проводится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Округление результата проводится в пользу обучающегося.</w:t>
      </w:r>
    </w:p>
    <w:p w:rsidR="00302F74" w:rsidRPr="00302F74" w:rsidRDefault="00302F74" w:rsidP="00302F74">
      <w:pPr>
        <w:shd w:val="clear" w:color="auto" w:fill="FFFFFF"/>
        <w:ind w:firstLine="709"/>
        <w:contextualSpacing/>
        <w:jc w:val="both"/>
        <w:rPr>
          <w:rFonts w:ascii="Times New Roman" w:hAnsi="Times New Roman"/>
          <w:bCs/>
          <w:sz w:val="24"/>
          <w:szCs w:val="28"/>
        </w:rPr>
      </w:pPr>
      <w:r w:rsidRPr="00302F74">
        <w:rPr>
          <w:rFonts w:ascii="Times New Roman" w:hAnsi="Times New Roman"/>
          <w:bCs/>
          <w:sz w:val="24"/>
          <w:szCs w:val="28"/>
        </w:rPr>
        <w:t xml:space="preserve">«Промежуточная аттестация в 11-х классах в 2020 году проводится путем выставления итоговых отметок, определяемых как среднее арифметическое полугодовых (триместровых) и  годовых отметок обучающегося  за каждый год обучения по всем учебным предметам учебного плана образовательной программы среднего общего образования». </w:t>
      </w:r>
    </w:p>
    <w:p w:rsidR="00302F74" w:rsidRPr="00302F74" w:rsidRDefault="00302F74" w:rsidP="00D24076">
      <w:pPr>
        <w:numPr>
          <w:ilvl w:val="0"/>
          <w:numId w:val="49"/>
        </w:numPr>
        <w:shd w:val="clear" w:color="auto" w:fill="FFFFFF"/>
        <w:spacing w:after="0" w:line="240" w:lineRule="auto"/>
        <w:ind w:left="0" w:firstLine="709"/>
        <w:contextualSpacing/>
        <w:jc w:val="both"/>
        <w:rPr>
          <w:rFonts w:ascii="Times New Roman" w:hAnsi="Times New Roman"/>
          <w:b/>
          <w:bCs/>
          <w:sz w:val="24"/>
          <w:szCs w:val="28"/>
          <w:lang w:eastAsia="ru-RU"/>
        </w:rPr>
      </w:pPr>
      <w:r w:rsidRPr="00302F74">
        <w:rPr>
          <w:rFonts w:ascii="Times New Roman" w:hAnsi="Times New Roman"/>
          <w:b/>
          <w:bCs/>
          <w:sz w:val="24"/>
          <w:szCs w:val="28"/>
          <w:lang w:eastAsia="ru-RU"/>
        </w:rPr>
        <w:lastRenderedPageBreak/>
        <w:t>Содержание и порядок проведения текущего контроля успеваемости учащихся</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 2.1. Текущий контроль успеваемости обучающихся проводится в течение учебного периода в целях:</w:t>
      </w:r>
    </w:p>
    <w:p w:rsidR="00302F74" w:rsidRPr="00302F74" w:rsidRDefault="00302F74" w:rsidP="00D24076">
      <w:pPr>
        <w:numPr>
          <w:ilvl w:val="0"/>
          <w:numId w:val="50"/>
        </w:numPr>
        <w:shd w:val="clear" w:color="auto" w:fill="FFFFFF"/>
        <w:spacing w:after="0" w:line="240" w:lineRule="auto"/>
        <w:ind w:left="0" w:firstLine="709"/>
        <w:contextualSpacing/>
        <w:jc w:val="both"/>
        <w:rPr>
          <w:rFonts w:ascii="Times New Roman" w:hAnsi="Times New Roman"/>
          <w:sz w:val="24"/>
          <w:szCs w:val="28"/>
          <w:lang w:eastAsia="ru-RU"/>
        </w:rPr>
      </w:pPr>
      <w:r w:rsidRPr="00302F74">
        <w:rPr>
          <w:rFonts w:ascii="Times New Roman" w:hAnsi="Times New Roman"/>
          <w:sz w:val="24"/>
          <w:szCs w:val="28"/>
          <w:lang w:eastAsia="ru-RU"/>
        </w:rPr>
        <w:t>контроля уровня достижения обучающимися результатов, предусмотренных образовательной программой;</w:t>
      </w:r>
    </w:p>
    <w:p w:rsidR="00302F74" w:rsidRPr="00302F74" w:rsidRDefault="00302F74" w:rsidP="00D24076">
      <w:pPr>
        <w:numPr>
          <w:ilvl w:val="0"/>
          <w:numId w:val="50"/>
        </w:numPr>
        <w:shd w:val="clear" w:color="auto" w:fill="FFFFFF"/>
        <w:spacing w:after="0" w:line="240" w:lineRule="auto"/>
        <w:ind w:left="0" w:firstLine="709"/>
        <w:contextualSpacing/>
        <w:jc w:val="both"/>
        <w:rPr>
          <w:rFonts w:ascii="Times New Roman" w:hAnsi="Times New Roman"/>
          <w:sz w:val="24"/>
          <w:szCs w:val="28"/>
          <w:lang w:eastAsia="ru-RU"/>
        </w:rPr>
      </w:pPr>
      <w:r w:rsidRPr="00302F74">
        <w:rPr>
          <w:rFonts w:ascii="Times New Roman" w:hAnsi="Times New Roman"/>
          <w:sz w:val="24"/>
          <w:szCs w:val="28"/>
          <w:lang w:eastAsia="ru-RU"/>
        </w:rPr>
        <w:t>оценки соответствия результатов освоения образовательных программ  требованиям ФГОС;</w:t>
      </w:r>
    </w:p>
    <w:p w:rsidR="00302F74" w:rsidRPr="00302F74" w:rsidRDefault="00302F74" w:rsidP="00D24076">
      <w:pPr>
        <w:numPr>
          <w:ilvl w:val="0"/>
          <w:numId w:val="50"/>
        </w:numPr>
        <w:shd w:val="clear" w:color="auto" w:fill="FFFFFF"/>
        <w:spacing w:after="0" w:line="240" w:lineRule="auto"/>
        <w:ind w:left="0" w:firstLine="709"/>
        <w:contextualSpacing/>
        <w:jc w:val="both"/>
        <w:rPr>
          <w:rFonts w:ascii="Times New Roman" w:hAnsi="Times New Roman"/>
          <w:sz w:val="24"/>
          <w:szCs w:val="28"/>
          <w:lang w:eastAsia="ru-RU"/>
        </w:rPr>
      </w:pPr>
      <w:r w:rsidRPr="00302F74">
        <w:rPr>
          <w:rFonts w:ascii="Times New Roman" w:hAnsi="Times New Roman"/>
          <w:sz w:val="24"/>
          <w:szCs w:val="28"/>
          <w:lang w:eastAsia="ru-RU"/>
        </w:rPr>
        <w:t>проведения обучающимися самооценки, оценки его работы педагогическим работником с целью возможного совершенствования  образовательного процесса.</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2.2. Текущий контроль успеваемости осуществляется педагогическими работниками, реализующими соответствующую часть образовательной программы, или администрацией школы.</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педагогическими (административными)  работниками с учетом образовательной программы  (целей контроля).</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2.4. Фиксация результатов текущего контроля успеваемости во 2-11 классах осуществляется, как правило, по пятибалльной системе. </w:t>
      </w:r>
    </w:p>
    <w:p w:rsidR="00302F74" w:rsidRPr="00302F74" w:rsidRDefault="00302F74" w:rsidP="00302F74">
      <w:pPr>
        <w:shd w:val="clear" w:color="auto" w:fill="FFFFFF"/>
        <w:spacing w:after="0" w:line="240" w:lineRule="auto"/>
        <w:ind w:firstLine="709"/>
        <w:jc w:val="both"/>
        <w:rPr>
          <w:rFonts w:ascii="Times New Roman" w:hAnsi="Times New Roman"/>
          <w:color w:val="00B050"/>
          <w:sz w:val="24"/>
          <w:szCs w:val="28"/>
          <w:lang w:eastAsia="ru-RU"/>
        </w:rPr>
      </w:pPr>
      <w:r w:rsidRPr="00302F74">
        <w:rPr>
          <w:rFonts w:ascii="Times New Roman" w:hAnsi="Times New Roman"/>
          <w:sz w:val="24"/>
          <w:szCs w:val="28"/>
          <w:lang w:eastAsia="ru-RU"/>
        </w:rPr>
        <w:t xml:space="preserve">2.4.1. </w:t>
      </w:r>
      <w:r w:rsidRPr="00302F74">
        <w:rPr>
          <w:rFonts w:ascii="Times New Roman" w:hAnsi="Times New Roman"/>
          <w:sz w:val="24"/>
          <w:szCs w:val="28"/>
        </w:rPr>
        <w:t xml:space="preserve">Оценка знаний обучающихся в школе  по результатам текущего контроля успеваемости осуществляется посредством выставления отметок «5» (отлично), «4» (хорошо), «3» (удовлетворительно),  «2» (неудовлетворительно), «1» (очень плохо»). </w:t>
      </w:r>
    </w:p>
    <w:p w:rsidR="00302F74" w:rsidRPr="00302F74" w:rsidRDefault="00302F74" w:rsidP="00302F74">
      <w:pPr>
        <w:spacing w:after="0" w:line="240" w:lineRule="auto"/>
        <w:jc w:val="both"/>
        <w:rPr>
          <w:rFonts w:ascii="Times New Roman" w:hAnsi="Times New Roman"/>
          <w:sz w:val="24"/>
          <w:szCs w:val="28"/>
        </w:rPr>
      </w:pPr>
      <w:r w:rsidRPr="00302F74">
        <w:rPr>
          <w:sz w:val="20"/>
        </w:rPr>
        <w:t xml:space="preserve">            </w:t>
      </w:r>
      <w:r w:rsidRPr="00302F74">
        <w:rPr>
          <w:rFonts w:ascii="Times New Roman" w:hAnsi="Times New Roman"/>
          <w:sz w:val="24"/>
          <w:szCs w:val="28"/>
        </w:rPr>
        <w:t xml:space="preserve">Порядок оценивания учебных достижений школьников по курсу  «Основы религиозных культур и светской этики»    </w:t>
      </w:r>
    </w:p>
    <w:p w:rsidR="00302F74" w:rsidRPr="00302F74" w:rsidRDefault="00302F74" w:rsidP="00D24076">
      <w:pPr>
        <w:numPr>
          <w:ilvl w:val="0"/>
          <w:numId w:val="51"/>
        </w:numPr>
        <w:spacing w:after="0" w:line="240" w:lineRule="auto"/>
        <w:ind w:firstLine="709"/>
        <w:contextualSpacing/>
        <w:jc w:val="both"/>
        <w:rPr>
          <w:rFonts w:ascii="Times New Roman" w:hAnsi="Times New Roman"/>
          <w:sz w:val="24"/>
          <w:szCs w:val="28"/>
        </w:rPr>
      </w:pPr>
      <w:r w:rsidRPr="00302F74">
        <w:rPr>
          <w:rFonts w:ascii="Times New Roman" w:hAnsi="Times New Roman"/>
          <w:sz w:val="24"/>
          <w:szCs w:val="28"/>
        </w:rPr>
        <w:t xml:space="preserve">Оценивание </w:t>
      </w:r>
      <w:r w:rsidRPr="00302F74">
        <w:rPr>
          <w:rFonts w:ascii="Times New Roman" w:hAnsi="Times New Roman"/>
          <w:spacing w:val="-2"/>
          <w:sz w:val="24"/>
          <w:szCs w:val="28"/>
        </w:rPr>
        <w:t xml:space="preserve"> </w:t>
      </w:r>
      <w:r w:rsidRPr="00302F74">
        <w:rPr>
          <w:rFonts w:ascii="Times New Roman" w:hAnsi="Times New Roman"/>
          <w:sz w:val="24"/>
          <w:szCs w:val="28"/>
        </w:rPr>
        <w:t xml:space="preserve">успешности достижения планируемых результатов выполняется (прежде всего) в ходе проектной работы учащихся. </w:t>
      </w:r>
    </w:p>
    <w:p w:rsidR="00302F74" w:rsidRPr="00302F74" w:rsidRDefault="00302F74" w:rsidP="00D24076">
      <w:pPr>
        <w:numPr>
          <w:ilvl w:val="0"/>
          <w:numId w:val="51"/>
        </w:numPr>
        <w:spacing w:after="0" w:line="240" w:lineRule="auto"/>
        <w:ind w:firstLine="709"/>
        <w:contextualSpacing/>
        <w:jc w:val="both"/>
        <w:rPr>
          <w:rFonts w:ascii="Times New Roman" w:hAnsi="Times New Roman"/>
          <w:sz w:val="24"/>
          <w:szCs w:val="28"/>
        </w:rPr>
      </w:pPr>
      <w:r w:rsidRPr="00302F74">
        <w:rPr>
          <w:rFonts w:ascii="Times New Roman" w:hAnsi="Times New Roman"/>
          <w:sz w:val="24"/>
          <w:szCs w:val="28"/>
        </w:rPr>
        <w:t xml:space="preserve">Основной способ оценивания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w:t>
      </w:r>
    </w:p>
    <w:p w:rsidR="00302F74" w:rsidRPr="00302F74" w:rsidRDefault="00302F74" w:rsidP="00D24076">
      <w:pPr>
        <w:numPr>
          <w:ilvl w:val="0"/>
          <w:numId w:val="51"/>
        </w:numPr>
        <w:spacing w:after="0" w:line="240" w:lineRule="auto"/>
        <w:ind w:firstLine="709"/>
        <w:contextualSpacing/>
        <w:jc w:val="both"/>
        <w:rPr>
          <w:rFonts w:ascii="Times New Roman" w:hAnsi="Times New Roman"/>
          <w:sz w:val="24"/>
          <w:szCs w:val="28"/>
        </w:rPr>
      </w:pPr>
      <w:r w:rsidRPr="00302F74">
        <w:rPr>
          <w:rFonts w:ascii="Times New Roman" w:hAnsi="Times New Roman"/>
          <w:sz w:val="24"/>
          <w:szCs w:val="28"/>
        </w:rPr>
        <w:t>Дополнительный способ оценивания – экспертная оценка учителем в результате наблюдения за деятельностью учащихся при осуществлении проектов и представлении их классу.</w:t>
      </w:r>
    </w:p>
    <w:p w:rsidR="00302F74" w:rsidRPr="00302F74" w:rsidRDefault="00302F74" w:rsidP="00D24076">
      <w:pPr>
        <w:numPr>
          <w:ilvl w:val="0"/>
          <w:numId w:val="51"/>
        </w:numPr>
        <w:spacing w:after="0" w:line="240" w:lineRule="auto"/>
        <w:ind w:firstLine="709"/>
        <w:jc w:val="both"/>
        <w:rPr>
          <w:rFonts w:ascii="Times New Roman" w:hAnsi="Times New Roman"/>
          <w:spacing w:val="2"/>
          <w:sz w:val="24"/>
          <w:szCs w:val="28"/>
          <w:lang w:eastAsia="ru-RU"/>
        </w:rPr>
      </w:pPr>
      <w:r w:rsidRPr="00302F74">
        <w:rPr>
          <w:rFonts w:ascii="Times New Roman" w:hAnsi="Times New Roman"/>
          <w:spacing w:val="-2"/>
          <w:sz w:val="24"/>
          <w:szCs w:val="28"/>
          <w:lang w:eastAsia="ru-RU"/>
        </w:rPr>
        <w:t xml:space="preserve">Учителем начальных классов может быть использована словесная оценка как краткая характеристика результатов учебного </w:t>
      </w:r>
      <w:r w:rsidRPr="00302F74">
        <w:rPr>
          <w:rFonts w:ascii="Times New Roman" w:hAnsi="Times New Roman"/>
          <w:spacing w:val="-1"/>
          <w:sz w:val="24"/>
          <w:szCs w:val="28"/>
          <w:lang w:eastAsia="ru-RU"/>
        </w:rPr>
        <w:t xml:space="preserve">труда обучающихся. Эта форма оценочного суждения позволяет раскрыть </w:t>
      </w:r>
      <w:r w:rsidRPr="00302F74">
        <w:rPr>
          <w:rFonts w:ascii="Times New Roman" w:hAnsi="Times New Roman"/>
          <w:spacing w:val="-2"/>
          <w:sz w:val="24"/>
          <w:szCs w:val="28"/>
          <w:lang w:eastAsia="ru-RU"/>
        </w:rPr>
        <w:t>перед обучающимся динамику результатов его учебной деятельности, проана</w:t>
      </w:r>
      <w:r w:rsidRPr="00302F74">
        <w:rPr>
          <w:rFonts w:ascii="Times New Roman" w:hAnsi="Times New Roman"/>
          <w:spacing w:val="2"/>
          <w:sz w:val="24"/>
          <w:szCs w:val="28"/>
          <w:lang w:eastAsia="ru-RU"/>
        </w:rPr>
        <w:t xml:space="preserve">лизировать его возможности и прилежание. </w:t>
      </w:r>
    </w:p>
    <w:p w:rsidR="00302F74" w:rsidRPr="00302F74" w:rsidRDefault="00302F74" w:rsidP="00D24076">
      <w:pPr>
        <w:numPr>
          <w:ilvl w:val="0"/>
          <w:numId w:val="51"/>
        </w:numPr>
        <w:spacing w:after="0" w:line="240" w:lineRule="auto"/>
        <w:ind w:firstLine="709"/>
        <w:jc w:val="both"/>
        <w:rPr>
          <w:rFonts w:ascii="Times New Roman" w:hAnsi="Times New Roman"/>
          <w:sz w:val="24"/>
          <w:szCs w:val="28"/>
          <w:lang w:eastAsia="ru-RU"/>
        </w:rPr>
      </w:pPr>
      <w:r w:rsidRPr="00302F74">
        <w:rPr>
          <w:rFonts w:ascii="Times New Roman" w:hAnsi="Times New Roman"/>
          <w:spacing w:val="2"/>
          <w:sz w:val="24"/>
          <w:szCs w:val="28"/>
          <w:lang w:eastAsia="ru-RU"/>
        </w:rPr>
        <w:t xml:space="preserve">Особенностью словесной </w:t>
      </w:r>
      <w:r w:rsidRPr="00302F74">
        <w:rPr>
          <w:rFonts w:ascii="Times New Roman" w:hAnsi="Times New Roman"/>
          <w:spacing w:val="-3"/>
          <w:sz w:val="24"/>
          <w:szCs w:val="28"/>
          <w:lang w:eastAsia="ru-RU"/>
        </w:rPr>
        <w:t xml:space="preserve">оценки являются ее содержательность, анализ работы обучающегося, четкая </w:t>
      </w:r>
      <w:r w:rsidRPr="00302F74">
        <w:rPr>
          <w:rFonts w:ascii="Times New Roman" w:hAnsi="Times New Roman"/>
          <w:spacing w:val="-2"/>
          <w:sz w:val="24"/>
          <w:szCs w:val="28"/>
          <w:lang w:eastAsia="ru-RU"/>
        </w:rPr>
        <w:t>фиксация (прежде всего) успешных результатов и раскрытие причин не</w:t>
      </w:r>
      <w:r w:rsidRPr="00302F74">
        <w:rPr>
          <w:rFonts w:ascii="Times New Roman" w:hAnsi="Times New Roman"/>
          <w:spacing w:val="-4"/>
          <w:sz w:val="24"/>
          <w:szCs w:val="28"/>
          <w:lang w:eastAsia="ru-RU"/>
        </w:rPr>
        <w:t>удач. Причем эти причины не должны касаться личностных характеристик обучающегося</w:t>
      </w:r>
      <w:r w:rsidRPr="00302F74">
        <w:rPr>
          <w:rFonts w:ascii="Times New Roman" w:hAnsi="Times New Roman"/>
          <w:spacing w:val="-2"/>
          <w:sz w:val="24"/>
          <w:szCs w:val="28"/>
          <w:lang w:eastAsia="ru-RU"/>
        </w:rPr>
        <w:t xml:space="preserve"> ("ленив", "невнимателен", "не старался").</w:t>
      </w:r>
    </w:p>
    <w:p w:rsidR="00302F74" w:rsidRPr="00302F74" w:rsidRDefault="00302F74" w:rsidP="00D24076">
      <w:pPr>
        <w:numPr>
          <w:ilvl w:val="0"/>
          <w:numId w:val="51"/>
        </w:numPr>
        <w:spacing w:after="0" w:line="240" w:lineRule="auto"/>
        <w:ind w:firstLine="709"/>
        <w:jc w:val="both"/>
        <w:rPr>
          <w:rFonts w:ascii="Times New Roman" w:hAnsi="Times New Roman"/>
          <w:spacing w:val="-8"/>
          <w:sz w:val="24"/>
          <w:szCs w:val="28"/>
          <w:lang w:eastAsia="ru-RU"/>
        </w:rPr>
      </w:pPr>
      <w:r w:rsidRPr="00302F74">
        <w:rPr>
          <w:rFonts w:ascii="Times New Roman" w:hAnsi="Times New Roman"/>
          <w:spacing w:val="-2"/>
          <w:sz w:val="24"/>
          <w:szCs w:val="28"/>
          <w:lang w:eastAsia="ru-RU"/>
        </w:rPr>
        <w:t>Оценочное суждение сопровождает любую учебную деятельность в качестве за</w:t>
      </w:r>
      <w:r w:rsidRPr="00302F74">
        <w:rPr>
          <w:rFonts w:ascii="Times New Roman" w:hAnsi="Times New Roman"/>
          <w:spacing w:val="-5"/>
          <w:sz w:val="24"/>
          <w:szCs w:val="28"/>
          <w:lang w:eastAsia="ru-RU"/>
        </w:rPr>
        <w:t xml:space="preserve">ключения по существу работы, раскрывающего как положительные, так и </w:t>
      </w:r>
      <w:r w:rsidRPr="00302F74">
        <w:rPr>
          <w:rFonts w:ascii="Times New Roman" w:hAnsi="Times New Roman"/>
          <w:spacing w:val="-2"/>
          <w:sz w:val="24"/>
          <w:szCs w:val="28"/>
          <w:lang w:eastAsia="ru-RU"/>
        </w:rPr>
        <w:t>отрицательные ее стороны, а также способы устранения недочетов и оши</w:t>
      </w:r>
      <w:r w:rsidRPr="00302F74">
        <w:rPr>
          <w:rFonts w:ascii="Times New Roman" w:hAnsi="Times New Roman"/>
          <w:spacing w:val="-8"/>
          <w:sz w:val="24"/>
          <w:szCs w:val="28"/>
          <w:lang w:eastAsia="ru-RU"/>
        </w:rPr>
        <w:t>бок.</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pacing w:val="-8"/>
          <w:sz w:val="24"/>
          <w:szCs w:val="28"/>
        </w:rPr>
        <w:t xml:space="preserve">Результаты оценивания по курсу </w:t>
      </w:r>
      <w:r w:rsidRPr="00302F74">
        <w:rPr>
          <w:rFonts w:ascii="Times New Roman" w:hAnsi="Times New Roman"/>
          <w:sz w:val="24"/>
          <w:szCs w:val="28"/>
        </w:rPr>
        <w:t xml:space="preserve">«Основы религиозных культур и светской этики»   </w:t>
      </w:r>
      <w:r w:rsidRPr="00302F74">
        <w:rPr>
          <w:rFonts w:ascii="Times New Roman" w:hAnsi="Times New Roman"/>
          <w:sz w:val="24"/>
          <w:szCs w:val="28"/>
          <w:lang w:eastAsia="ru-RU"/>
        </w:rPr>
        <w:t>не  фиксируются в документах (классных журналах и иных установленных документах).</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В 2-4 классах в рабочих тетрадях вводится оценка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оформление работы и т.д.). Эта отметка ставится как дополнительная,  в журнал не вносится. </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2.4.3. Текущий контроль успеваемости обучающихся первого класса в течение учебного года осуществляется без фиксации достижений учащихся  в виде отметок по пятибалльной </w:t>
      </w:r>
      <w:r w:rsidRPr="00302F74">
        <w:rPr>
          <w:rFonts w:ascii="Times New Roman" w:hAnsi="Times New Roman"/>
          <w:sz w:val="24"/>
          <w:szCs w:val="28"/>
          <w:lang w:eastAsia="ru-RU"/>
        </w:rPr>
        <w:lastRenderedPageBreak/>
        <w:t>системе, допустимо использовать только положительную и не различаемую по уровням фиксацию.</w:t>
      </w:r>
    </w:p>
    <w:p w:rsidR="00302F74" w:rsidRPr="00302F74" w:rsidRDefault="00302F74" w:rsidP="00302F74">
      <w:pPr>
        <w:spacing w:after="0" w:line="240" w:lineRule="auto"/>
        <w:ind w:firstLine="709"/>
        <w:jc w:val="both"/>
        <w:rPr>
          <w:rFonts w:ascii="Times New Roman" w:hAnsi="Times New Roman"/>
          <w:sz w:val="24"/>
          <w:szCs w:val="28"/>
        </w:rPr>
      </w:pPr>
      <w:r w:rsidRPr="00302F74">
        <w:rPr>
          <w:rFonts w:ascii="Times New Roman" w:hAnsi="Times New Roman"/>
          <w:sz w:val="24"/>
          <w:szCs w:val="28"/>
          <w:lang w:eastAsia="ru-RU"/>
        </w:rPr>
        <w:t>2.5.</w:t>
      </w:r>
      <w:r w:rsidRPr="00302F74" w:rsidDel="00D00CCA">
        <w:rPr>
          <w:rFonts w:ascii="Times New Roman" w:hAnsi="Times New Roman"/>
          <w:sz w:val="24"/>
          <w:szCs w:val="28"/>
          <w:lang w:eastAsia="ru-RU"/>
        </w:rPr>
        <w:t xml:space="preserve"> </w:t>
      </w:r>
      <w:r w:rsidRPr="00302F74">
        <w:rPr>
          <w:rFonts w:ascii="Times New Roman" w:hAnsi="Times New Roman"/>
          <w:sz w:val="24"/>
          <w:szCs w:val="28"/>
        </w:rPr>
        <w:t xml:space="preserve"> Виды текущего контроля:</w:t>
      </w:r>
    </w:p>
    <w:p w:rsidR="00302F74" w:rsidRPr="00302F74" w:rsidRDefault="00302F74" w:rsidP="00302F74">
      <w:pPr>
        <w:spacing w:after="0" w:line="240" w:lineRule="auto"/>
        <w:rPr>
          <w:rFonts w:ascii="Times New Roman" w:hAnsi="Times New Roman"/>
          <w:sz w:val="24"/>
          <w:szCs w:val="28"/>
          <w:lang w:eastAsia="ru-RU"/>
        </w:rPr>
      </w:pPr>
      <w:r w:rsidRPr="00302F74">
        <w:rPr>
          <w:rFonts w:ascii="Times New Roman" w:hAnsi="Times New Roman"/>
          <w:sz w:val="24"/>
          <w:szCs w:val="28"/>
          <w:lang w:eastAsia="ru-RU"/>
        </w:rPr>
        <w:t>- входной контроль (диагностические работы);</w:t>
      </w:r>
    </w:p>
    <w:p w:rsidR="00302F74" w:rsidRPr="00302F74" w:rsidRDefault="00302F74" w:rsidP="00302F74">
      <w:pPr>
        <w:spacing w:after="0" w:line="240" w:lineRule="auto"/>
        <w:rPr>
          <w:rFonts w:ascii="Times New Roman" w:hAnsi="Times New Roman"/>
          <w:sz w:val="24"/>
          <w:szCs w:val="28"/>
          <w:lang w:eastAsia="ru-RU"/>
        </w:rPr>
      </w:pPr>
      <w:r w:rsidRPr="00302F74">
        <w:rPr>
          <w:rFonts w:ascii="Times New Roman" w:hAnsi="Times New Roman"/>
          <w:sz w:val="24"/>
          <w:szCs w:val="28"/>
          <w:lang w:eastAsia="ru-RU"/>
        </w:rPr>
        <w:t>- тематический контроль;</w:t>
      </w:r>
    </w:p>
    <w:p w:rsidR="00302F74" w:rsidRPr="00302F74" w:rsidRDefault="00302F74" w:rsidP="00302F74">
      <w:pPr>
        <w:spacing w:after="0" w:line="240" w:lineRule="auto"/>
        <w:rPr>
          <w:rFonts w:ascii="Times New Roman" w:hAnsi="Times New Roman"/>
          <w:sz w:val="24"/>
          <w:szCs w:val="28"/>
          <w:lang w:eastAsia="ru-RU"/>
        </w:rPr>
      </w:pPr>
      <w:r w:rsidRPr="00302F74">
        <w:rPr>
          <w:rFonts w:ascii="Times New Roman" w:hAnsi="Times New Roman"/>
          <w:sz w:val="24"/>
          <w:szCs w:val="28"/>
          <w:lang w:eastAsia="ru-RU"/>
        </w:rPr>
        <w:t>- административный контроль за первое полугодие (рубежный контроль);</w:t>
      </w:r>
    </w:p>
    <w:p w:rsidR="00302F74" w:rsidRPr="00302F74" w:rsidRDefault="00302F74" w:rsidP="00302F74">
      <w:pPr>
        <w:spacing w:after="0" w:line="240" w:lineRule="auto"/>
        <w:jc w:val="both"/>
        <w:rPr>
          <w:rFonts w:ascii="Times New Roman" w:hAnsi="Times New Roman"/>
          <w:sz w:val="24"/>
          <w:szCs w:val="28"/>
          <w:lang w:eastAsia="ru-RU"/>
        </w:rPr>
      </w:pPr>
      <w:r w:rsidRPr="00302F74">
        <w:rPr>
          <w:rFonts w:ascii="Times New Roman" w:hAnsi="Times New Roman"/>
          <w:sz w:val="24"/>
          <w:szCs w:val="28"/>
          <w:lang w:eastAsia="ru-RU"/>
        </w:rPr>
        <w:t>- административные контрольные работы;</w:t>
      </w:r>
    </w:p>
    <w:p w:rsidR="00302F74" w:rsidRPr="00302F74" w:rsidRDefault="00302F74" w:rsidP="00302F74">
      <w:pPr>
        <w:spacing w:after="0" w:line="240" w:lineRule="auto"/>
        <w:jc w:val="both"/>
        <w:rPr>
          <w:rFonts w:ascii="Times New Roman" w:hAnsi="Times New Roman"/>
          <w:sz w:val="24"/>
          <w:szCs w:val="28"/>
          <w:lang w:eastAsia="ru-RU"/>
        </w:rPr>
      </w:pPr>
      <w:r w:rsidRPr="00302F74">
        <w:rPr>
          <w:rFonts w:ascii="Times New Roman" w:hAnsi="Times New Roman"/>
          <w:sz w:val="24"/>
          <w:szCs w:val="28"/>
          <w:lang w:eastAsia="ru-RU"/>
        </w:rPr>
        <w:t>- итоговый контроль;</w:t>
      </w:r>
    </w:p>
    <w:p w:rsidR="00302F74" w:rsidRPr="00302F74" w:rsidRDefault="00302F74" w:rsidP="00302F74">
      <w:pPr>
        <w:spacing w:after="0" w:line="240" w:lineRule="auto"/>
        <w:ind w:firstLine="709"/>
        <w:jc w:val="both"/>
        <w:rPr>
          <w:rFonts w:ascii="Times New Roman" w:hAnsi="Times New Roman"/>
          <w:b/>
          <w:sz w:val="24"/>
          <w:szCs w:val="28"/>
          <w:lang w:eastAsia="ru-RU"/>
        </w:rPr>
      </w:pPr>
      <w:r w:rsidRPr="00302F74">
        <w:rPr>
          <w:rFonts w:ascii="Times New Roman" w:hAnsi="Times New Roman"/>
          <w:sz w:val="24"/>
          <w:szCs w:val="28"/>
          <w:lang w:eastAsia="ru-RU"/>
        </w:rPr>
        <w:t>2.6. Организация текущего контроля успеваемости.</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2.6.1. Входной контроль осуществляется  в сентябре  во 2-11 классах с целью установления стартового уровня знаний по основным дисциплинам: русский язык  (2-11 классы), математика (2-11 классы). Диагностические работы проводятся учителями-предметниками по текстам, составленным учителями-предметниками или  текстам итогового контроля предыдущего учебного года. Выставление отметок за диагностические работы   в журнал не обязательно.</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2.6.2.Тематический контроль проводится учителями-предметниками в различных формах по завершении изучения одной или нескольких  тем в течение учебного года.     </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2.6.3. Административный контроль за первое полугодие (рубежный контроль) осуществляется в декабре текущего года по текстам администрации школы, в присутствии ассистентов и по утвержденному расписанию. Классы, предметы, формы контроля определяются ежегодно, на заседании августовского  педагогического  совета.</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Результаты  административного контроля анализируются учителем, администрацией. По итогам рубежного контроля издается приказ по школе.</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2.6.4. Административные контрольные работы (февраль-март) с целью отслеживания уровня обученности и качества обучения по отдельным предметам.  Классы, предметы, формы контроля определяются ежегодно, на заседании августовского  педагогического  совета.</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2.6.5. Итоговый контроль (для обучающихся 2-8,10 классов) проводится с целью  оценивания  результатов обучения за весь учебный год.</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Сроки проведения  итогового контроля в апреле. </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Проведение итогового контроля в  2- 8  классах осуществляется  в форме итоговых контрольных работ по русскому языку и математике (алгебре). Тексты итоговых контрольных работ в 2-8 классах предоставляются   администрацией школы.</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В 10 классах проводится итоговый контроль по материалам  и технологии ЕГЭ. На итоговый контроль выносится три учебных предмета:   </w:t>
      </w:r>
    </w:p>
    <w:p w:rsidR="00302F74" w:rsidRPr="00302F74" w:rsidRDefault="00302F74" w:rsidP="00D24076">
      <w:pPr>
        <w:numPr>
          <w:ilvl w:val="0"/>
          <w:numId w:val="52"/>
        </w:numPr>
        <w:spacing w:after="0" w:line="240" w:lineRule="auto"/>
        <w:ind w:left="0"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обязательные предметы - русский язык и  математика, </w:t>
      </w:r>
    </w:p>
    <w:p w:rsidR="00302F74" w:rsidRPr="00302F74" w:rsidRDefault="00302F74" w:rsidP="00D24076">
      <w:pPr>
        <w:numPr>
          <w:ilvl w:val="0"/>
          <w:numId w:val="52"/>
        </w:numPr>
        <w:spacing w:after="0" w:line="240" w:lineRule="auto"/>
        <w:ind w:left="0" w:firstLine="709"/>
        <w:jc w:val="both"/>
        <w:rPr>
          <w:rFonts w:ascii="Times New Roman" w:hAnsi="Times New Roman"/>
          <w:color w:val="FF0000"/>
          <w:sz w:val="24"/>
          <w:szCs w:val="28"/>
          <w:lang w:eastAsia="ru-RU"/>
        </w:rPr>
      </w:pPr>
      <w:r w:rsidRPr="00302F74">
        <w:rPr>
          <w:rFonts w:ascii="Times New Roman" w:hAnsi="Times New Roman"/>
          <w:sz w:val="24"/>
          <w:szCs w:val="28"/>
          <w:lang w:eastAsia="ru-RU"/>
        </w:rPr>
        <w:t>один предмет по выбору обучающихся  из числа предметов ЕГЭ (литература, физика, химия, биология, история, обществознание,  география, информатика и ИКТ,  иностранный язык).</w:t>
      </w:r>
      <w:r w:rsidRPr="00302F74">
        <w:rPr>
          <w:rFonts w:ascii="Times New Roman" w:hAnsi="Times New Roman"/>
          <w:color w:val="FF0000"/>
          <w:sz w:val="24"/>
          <w:szCs w:val="28"/>
          <w:lang w:eastAsia="ru-RU"/>
        </w:rPr>
        <w:t xml:space="preserve">     </w:t>
      </w:r>
      <w:r w:rsidRPr="00302F74">
        <w:rPr>
          <w:rFonts w:ascii="Times New Roman" w:hAnsi="Times New Roman"/>
          <w:color w:val="FF0000"/>
          <w:sz w:val="24"/>
          <w:szCs w:val="28"/>
          <w:lang w:eastAsia="ru-RU"/>
        </w:rPr>
        <w:tab/>
      </w:r>
    </w:p>
    <w:p w:rsidR="00302F74" w:rsidRPr="00302F74" w:rsidRDefault="00302F74" w:rsidP="00302F74">
      <w:pPr>
        <w:rPr>
          <w:rFonts w:ascii="Times New Roman" w:hAnsi="Times New Roman"/>
          <w:sz w:val="24"/>
          <w:szCs w:val="28"/>
        </w:rPr>
      </w:pPr>
      <w:r w:rsidRPr="00302F74">
        <w:rPr>
          <w:rFonts w:ascii="Times New Roman" w:hAnsi="Times New Roman"/>
          <w:sz w:val="24"/>
          <w:szCs w:val="28"/>
        </w:rPr>
        <w:t>Для проведения итогового контроля в 10 классах используется программный материал, изученный за учебный год, учитель-предметник  составляет  задания. Материал итогового контроля для  10 класса рассматривается  на предметных  ШМО не позднее, чем за 2 недели до начала  итогового контроля.</w:t>
      </w:r>
    </w:p>
    <w:p w:rsidR="00302F74" w:rsidRPr="00302F74" w:rsidRDefault="00302F74" w:rsidP="00302F74">
      <w:pPr>
        <w:rPr>
          <w:rFonts w:ascii="Times New Roman" w:hAnsi="Times New Roman"/>
          <w:sz w:val="24"/>
          <w:szCs w:val="28"/>
        </w:rPr>
      </w:pPr>
      <w:r w:rsidRPr="00302F74">
        <w:rPr>
          <w:rFonts w:ascii="Times New Roman" w:hAnsi="Times New Roman"/>
          <w:sz w:val="24"/>
          <w:szCs w:val="28"/>
        </w:rPr>
        <w:t xml:space="preserve">     Отметки, полученные обучающимися в ходе итогового контроля, вносятся  учителями-предметниками на предметные страницы в классных журналах в тот день, когда они запланированы. </w:t>
      </w:r>
    </w:p>
    <w:p w:rsidR="00302F74" w:rsidRPr="00302F74" w:rsidRDefault="00302F74" w:rsidP="00302F74">
      <w:pPr>
        <w:rPr>
          <w:rFonts w:ascii="Times New Roman" w:hAnsi="Times New Roman"/>
          <w:sz w:val="24"/>
          <w:szCs w:val="28"/>
        </w:rPr>
      </w:pPr>
      <w:r w:rsidRPr="00302F74">
        <w:rPr>
          <w:rFonts w:ascii="Times New Roman" w:hAnsi="Times New Roman"/>
          <w:sz w:val="24"/>
          <w:szCs w:val="28"/>
        </w:rPr>
        <w:t>Сроки и формы текущего контроля планируются учителем, вносятся в календарный график текущего контроля.</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lastRenderedPageBreak/>
        <w:t>Контроль  соответствия учебного процесса календарному графику текущего контроля осуществляет заместитель директора по учебно-воспитательной работе.</w:t>
      </w:r>
    </w:p>
    <w:p w:rsidR="00302F74" w:rsidRPr="00302F74" w:rsidRDefault="00302F74" w:rsidP="00302F74">
      <w:pPr>
        <w:spacing w:after="0" w:line="240" w:lineRule="auto"/>
        <w:ind w:firstLine="708"/>
        <w:jc w:val="both"/>
        <w:rPr>
          <w:rFonts w:ascii="Times New Roman" w:hAnsi="Times New Roman"/>
          <w:sz w:val="24"/>
          <w:szCs w:val="28"/>
          <w:lang w:eastAsia="ru-RU"/>
        </w:rPr>
      </w:pPr>
      <w:r w:rsidRPr="00302F74">
        <w:rPr>
          <w:rFonts w:ascii="Times New Roman" w:hAnsi="Times New Roman"/>
          <w:sz w:val="24"/>
          <w:szCs w:val="28"/>
          <w:lang w:eastAsia="ru-RU"/>
        </w:rPr>
        <w:t>2.6.6.Текущий контроль успеваемости по итогам четверти (четвертная отметка) или полугодия (полугодовая отметка).</w:t>
      </w:r>
    </w:p>
    <w:p w:rsidR="00302F74" w:rsidRPr="00302F74" w:rsidRDefault="00302F74" w:rsidP="00302F74">
      <w:pPr>
        <w:shd w:val="clear" w:color="auto" w:fill="FFFFFF"/>
        <w:spacing w:after="0" w:line="240" w:lineRule="auto"/>
        <w:ind w:firstLine="708"/>
        <w:jc w:val="both"/>
        <w:rPr>
          <w:rFonts w:ascii="Times New Roman" w:hAnsi="Times New Roman"/>
          <w:sz w:val="24"/>
          <w:szCs w:val="28"/>
          <w:lang w:eastAsia="ru-RU"/>
        </w:rPr>
      </w:pPr>
      <w:r w:rsidRPr="00302F74">
        <w:rPr>
          <w:rFonts w:ascii="Times New Roman" w:hAnsi="Times New Roman"/>
          <w:sz w:val="24"/>
          <w:szCs w:val="28"/>
        </w:rPr>
        <w:t>Четвертная отметка обучающимся 2-9-х классов или полугодовая отметка для обучающихся 10-11 классов выставляется  как  среднее арифметическое текущих отметок, полученных обучающимся в период учебной четверти (полугодия) по данному предмету (с учетом правила математического округления).  Количество текущих отметок во 2-9 классах должно быть не менее трех, в 10-11 классах не менее пяти.</w:t>
      </w:r>
      <w:r w:rsidRPr="00302F74">
        <w:rPr>
          <w:rFonts w:ascii="Times New Roman" w:hAnsi="Times New Roman"/>
          <w:color w:val="FF0000"/>
          <w:sz w:val="24"/>
          <w:szCs w:val="28"/>
        </w:rPr>
        <w:t xml:space="preserve"> </w:t>
      </w:r>
      <w:r w:rsidRPr="00302F74">
        <w:rPr>
          <w:rFonts w:ascii="Times New Roman" w:hAnsi="Times New Roman"/>
          <w:sz w:val="24"/>
          <w:szCs w:val="28"/>
        </w:rPr>
        <w:t>В случае отсутствия  необходимого количества отметок (3 или 5) и наличия  пропусков более половины учебного времени, выставляется н/а (не аттестован).</w:t>
      </w:r>
    </w:p>
    <w:p w:rsidR="00302F74" w:rsidRPr="00302F74" w:rsidRDefault="00302F74" w:rsidP="00302F74">
      <w:pPr>
        <w:spacing w:after="0" w:line="240" w:lineRule="auto"/>
        <w:ind w:firstLine="709"/>
        <w:jc w:val="both"/>
        <w:rPr>
          <w:rFonts w:ascii="Times New Roman" w:hAnsi="Times New Roman"/>
          <w:i/>
          <w:sz w:val="24"/>
          <w:szCs w:val="28"/>
          <w:lang w:eastAsia="ru-RU"/>
        </w:rPr>
      </w:pPr>
      <w:r w:rsidRPr="00302F74">
        <w:rPr>
          <w:rFonts w:ascii="Times New Roman" w:hAnsi="Times New Roman"/>
          <w:i/>
          <w:sz w:val="24"/>
          <w:szCs w:val="28"/>
          <w:lang w:eastAsia="ru-RU"/>
        </w:rPr>
        <w:t>В случае возникновения спорной ситуации выставляется следующая отметка:</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По математике</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в 10-11 классах:</w:t>
      </w:r>
    </w:p>
    <w:p w:rsidR="00302F74" w:rsidRPr="00302F74" w:rsidRDefault="00302F74" w:rsidP="00D24076">
      <w:pPr>
        <w:numPr>
          <w:ilvl w:val="0"/>
          <w:numId w:val="54"/>
        </w:numPr>
        <w:spacing w:after="0" w:line="240" w:lineRule="auto"/>
        <w:ind w:left="0" w:firstLine="709"/>
        <w:jc w:val="both"/>
        <w:rPr>
          <w:rFonts w:ascii="Times New Roman" w:hAnsi="Times New Roman"/>
          <w:sz w:val="24"/>
          <w:szCs w:val="28"/>
          <w:lang w:eastAsia="ru-RU"/>
        </w:rPr>
      </w:pPr>
      <w:r w:rsidRPr="00302F74">
        <w:rPr>
          <w:rFonts w:ascii="Times New Roman" w:hAnsi="Times New Roman"/>
          <w:sz w:val="24"/>
          <w:szCs w:val="28"/>
          <w:lang w:eastAsia="ru-RU"/>
        </w:rPr>
        <w:t>отметка «5» ставится при наличии среднего балла больше или равно 4,5 и при наличии больше (равно)  50% отличных отметок по результатам контрольных работ и  при отсутствии у них неудовлетворительных отметок по контрольным работам;</w:t>
      </w:r>
    </w:p>
    <w:p w:rsidR="00302F74" w:rsidRPr="00302F74" w:rsidRDefault="00302F74" w:rsidP="00D24076">
      <w:pPr>
        <w:numPr>
          <w:ilvl w:val="0"/>
          <w:numId w:val="54"/>
        </w:numPr>
        <w:spacing w:after="0" w:line="240" w:lineRule="auto"/>
        <w:ind w:left="0" w:firstLine="709"/>
        <w:jc w:val="both"/>
        <w:rPr>
          <w:rFonts w:ascii="Times New Roman" w:hAnsi="Times New Roman"/>
          <w:sz w:val="24"/>
          <w:szCs w:val="28"/>
          <w:lang w:eastAsia="ru-RU"/>
        </w:rPr>
      </w:pPr>
      <w:r w:rsidRPr="00302F74">
        <w:rPr>
          <w:rFonts w:ascii="Times New Roman" w:hAnsi="Times New Roman"/>
          <w:sz w:val="24"/>
          <w:szCs w:val="28"/>
          <w:lang w:eastAsia="ru-RU"/>
        </w:rPr>
        <w:t>отметка «4» ставится при наличии среднего балла больше или равно 3,5 и при наличии больше (равно)  50% хороших  отметок по результатам контрольных работ.</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По русскому языку:</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в 5-11 классах:</w:t>
      </w:r>
    </w:p>
    <w:p w:rsidR="00302F74" w:rsidRPr="00302F74" w:rsidRDefault="00302F74" w:rsidP="00D24076">
      <w:pPr>
        <w:numPr>
          <w:ilvl w:val="0"/>
          <w:numId w:val="53"/>
        </w:numPr>
        <w:spacing w:after="0" w:line="240" w:lineRule="auto"/>
        <w:ind w:left="0" w:firstLine="709"/>
        <w:jc w:val="both"/>
        <w:rPr>
          <w:rFonts w:ascii="Times New Roman" w:hAnsi="Times New Roman"/>
          <w:sz w:val="24"/>
          <w:szCs w:val="28"/>
          <w:lang w:eastAsia="ru-RU"/>
        </w:rPr>
      </w:pPr>
      <w:r w:rsidRPr="00302F74">
        <w:rPr>
          <w:rFonts w:ascii="Times New Roman" w:hAnsi="Times New Roman"/>
          <w:sz w:val="24"/>
          <w:szCs w:val="28"/>
          <w:lang w:eastAsia="ru-RU"/>
        </w:rPr>
        <w:t>отметка «5» ставится при наличии среднего балла больше или равно 4,5 и при наличии больше (равно)  50% отличных отметок по результатам контрольных работ (при выставлении двух отметок за контрольную работу каждая из них учитывается как отдельная). Четвертную (полугодовую) отметку «5» выставляют учащимся при отсутствии у них неудовлетворительных отметок по письменным работам;</w:t>
      </w:r>
    </w:p>
    <w:p w:rsidR="00302F74" w:rsidRPr="00302F74" w:rsidRDefault="00302F74" w:rsidP="00302F74">
      <w:pPr>
        <w:rPr>
          <w:rFonts w:ascii="Times New Roman" w:hAnsi="Times New Roman"/>
          <w:sz w:val="24"/>
          <w:szCs w:val="28"/>
        </w:rPr>
      </w:pPr>
      <w:r w:rsidRPr="00302F74">
        <w:rPr>
          <w:rFonts w:ascii="Times New Roman" w:hAnsi="Times New Roman"/>
          <w:sz w:val="24"/>
          <w:szCs w:val="28"/>
        </w:rPr>
        <w:t>отметка «4» ставится при наличии среднего балла больше или равно 3,5 и при наличии больше (равно)  50% отличных и хороших отметок</w:t>
      </w:r>
    </w:p>
    <w:p w:rsidR="00302F74" w:rsidRPr="00302F74" w:rsidRDefault="00302F74" w:rsidP="00D24076">
      <w:pPr>
        <w:numPr>
          <w:ilvl w:val="0"/>
          <w:numId w:val="53"/>
        </w:numPr>
        <w:spacing w:after="0" w:line="240" w:lineRule="auto"/>
        <w:ind w:left="0" w:firstLine="709"/>
        <w:jc w:val="both"/>
        <w:rPr>
          <w:rFonts w:ascii="Times New Roman" w:hAnsi="Times New Roman"/>
          <w:sz w:val="24"/>
          <w:szCs w:val="28"/>
          <w:lang w:eastAsia="ru-RU"/>
        </w:rPr>
      </w:pPr>
      <w:r w:rsidRPr="00302F74">
        <w:rPr>
          <w:rFonts w:ascii="Times New Roman" w:hAnsi="Times New Roman"/>
          <w:sz w:val="24"/>
          <w:szCs w:val="28"/>
          <w:lang w:eastAsia="ru-RU"/>
        </w:rPr>
        <w:t>по результатам контрольных работ (при выставлении двух отметок за контрольную работу каждая из них учитывается как отдельная).</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2.7. Последствия получения неудовлетворительного результата текущего контроля успеваемости определяются учителем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2.8. Результаты текущего контроля фиксируются в документах (классных журналах и иных установленных документах).</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2.9.</w:t>
      </w:r>
      <w:r w:rsidRPr="00302F74" w:rsidDel="008961EC">
        <w:rPr>
          <w:rFonts w:ascii="Times New Roman" w:hAnsi="Times New Roman"/>
          <w:sz w:val="24"/>
          <w:szCs w:val="28"/>
          <w:lang w:eastAsia="ru-RU"/>
        </w:rPr>
        <w:t xml:space="preserve"> </w:t>
      </w:r>
      <w:r w:rsidRPr="00302F74">
        <w:rPr>
          <w:rFonts w:ascii="Times New Roman" w:hAnsi="Times New Roman"/>
          <w:sz w:val="24"/>
          <w:szCs w:val="28"/>
          <w:lang w:eastAsia="ru-RU"/>
        </w:rPr>
        <w:t xml:space="preserve">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2.10.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lastRenderedPageBreak/>
        <w:t xml:space="preserve">2.11. Оценка знаний обучающихся с помощью отметок по результатам текущего контроля успеваемости. </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2.11.1. Критерии выставления отметок по различным предметам за тот или иной вид устного или письменного ответа обучающегося устанавливаются учителем - предметником в соответствии с  нормативными документами Министерства образования и науки РФ и рассматриваются на заседании школьных методических объединений учителей-предметников. </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2.11.2.  Отметки по результатам текущего контроля выставляются обучающемуся  в классный журнал на уроке в течение учебного года во  2 – 11 классах.</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2.11.3. Текущая отметка выставляется учителем исключительно в целях оценки знаний обучающегося по различным разделам, темам, пунктам, и т.п. учебной программы по  учебному предмету, входящему в учебный план школы.</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2.11.4. Текущую отметку выставляет учитель, ведущий учебный предмет в данном классе, либо учитель, заменяющий отсутствующего педагога по приказу директора школы.</w:t>
      </w:r>
    </w:p>
    <w:p w:rsidR="00302F74" w:rsidRPr="00302F74" w:rsidRDefault="00302F74" w:rsidP="00302F74">
      <w:pPr>
        <w:rPr>
          <w:rFonts w:ascii="Times New Roman" w:hAnsi="Times New Roman"/>
          <w:sz w:val="24"/>
          <w:szCs w:val="28"/>
        </w:rPr>
      </w:pPr>
      <w:r w:rsidRPr="00302F74">
        <w:rPr>
          <w:rFonts w:ascii="Times New Roman" w:hAnsi="Times New Roman"/>
          <w:sz w:val="24"/>
          <w:szCs w:val="28"/>
        </w:rPr>
        <w:t>2.11.5. Текущая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 Проверка письменных работ, должна быть осуществлена учителем в течение недели, со дня сдачи этих работ, после чего отметка должна быть выставлена учителем в классный журнал и дневник обучающегося. Отметки в электронный журнал выставляются в соответствии с правилами  и порядком  работы с электронным классными журналами.</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2.11.6. Учитель обязан выставить текущую отметку за все виды контроля, предусмотренные рабочей программой по предмету, во время проведения которых присутствует обучающийся: контрольная работа, проверочная работа, сочинение, диктант, тест  и т.д.</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2.11.7. Учитель обязан  предоставить обучающемуся, отсутствовавшему на предыдущем (их) уроке(ах) по уважительной причине, право получить консультацию по конкретным вопросам, заданным обучающимся.</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2.11.8.  Учителю категорически запрещается выставлять текущую отметку за:</w:t>
      </w:r>
    </w:p>
    <w:p w:rsidR="00302F74" w:rsidRPr="00302F74" w:rsidRDefault="00302F74" w:rsidP="00D24076">
      <w:pPr>
        <w:numPr>
          <w:ilvl w:val="0"/>
          <w:numId w:val="55"/>
        </w:numPr>
        <w:spacing w:after="0" w:line="240" w:lineRule="auto"/>
        <w:ind w:left="0" w:firstLine="709"/>
        <w:jc w:val="both"/>
        <w:rPr>
          <w:rFonts w:ascii="Times New Roman" w:hAnsi="Times New Roman"/>
          <w:sz w:val="24"/>
          <w:szCs w:val="28"/>
          <w:lang w:eastAsia="ru-RU"/>
        </w:rPr>
      </w:pPr>
      <w:r w:rsidRPr="00302F74">
        <w:rPr>
          <w:rFonts w:ascii="Times New Roman" w:hAnsi="Times New Roman"/>
          <w:sz w:val="24"/>
          <w:szCs w:val="28"/>
          <w:lang w:eastAsia="ru-RU"/>
        </w:rPr>
        <w:t>поведение обучающегося на уроке или на перемене;</w:t>
      </w:r>
    </w:p>
    <w:p w:rsidR="00302F74" w:rsidRPr="00302F74" w:rsidRDefault="00302F74" w:rsidP="00D24076">
      <w:pPr>
        <w:numPr>
          <w:ilvl w:val="0"/>
          <w:numId w:val="55"/>
        </w:numPr>
        <w:spacing w:after="0" w:line="240" w:lineRule="auto"/>
        <w:ind w:left="0" w:firstLine="709"/>
        <w:jc w:val="both"/>
        <w:rPr>
          <w:rFonts w:ascii="Times New Roman" w:hAnsi="Times New Roman"/>
          <w:sz w:val="24"/>
          <w:szCs w:val="28"/>
          <w:lang w:eastAsia="ru-RU"/>
        </w:rPr>
      </w:pPr>
      <w:r w:rsidRPr="00302F74">
        <w:rPr>
          <w:rFonts w:ascii="Times New Roman" w:hAnsi="Times New Roman"/>
          <w:sz w:val="24"/>
          <w:szCs w:val="28"/>
          <w:lang w:eastAsia="ru-RU"/>
        </w:rPr>
        <w:t>отсутствие у обучающегося необходимых учебных материалов;</w:t>
      </w:r>
    </w:p>
    <w:p w:rsidR="00302F74" w:rsidRPr="00302F74" w:rsidRDefault="00302F74" w:rsidP="00D24076">
      <w:pPr>
        <w:numPr>
          <w:ilvl w:val="0"/>
          <w:numId w:val="55"/>
        </w:numPr>
        <w:spacing w:after="0" w:line="240" w:lineRule="auto"/>
        <w:ind w:left="0" w:firstLine="709"/>
        <w:jc w:val="both"/>
        <w:rPr>
          <w:rFonts w:ascii="Times New Roman" w:hAnsi="Times New Roman"/>
          <w:sz w:val="24"/>
          <w:szCs w:val="28"/>
          <w:lang w:eastAsia="ru-RU"/>
        </w:rPr>
      </w:pPr>
      <w:r w:rsidRPr="00302F74">
        <w:rPr>
          <w:rFonts w:ascii="Times New Roman" w:hAnsi="Times New Roman"/>
          <w:sz w:val="24"/>
          <w:szCs w:val="28"/>
          <w:lang w:eastAsia="ru-RU"/>
        </w:rPr>
        <w:t>работу, которую обучающийся не выполнял, в связи с отсутствием на уроке, на котором эта работа проводилась.</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w:t>
      </w:r>
    </w:p>
    <w:p w:rsidR="00302F74" w:rsidRPr="00302F74" w:rsidRDefault="00302F74" w:rsidP="00D24076">
      <w:pPr>
        <w:numPr>
          <w:ilvl w:val="0"/>
          <w:numId w:val="49"/>
        </w:numPr>
        <w:shd w:val="clear" w:color="auto" w:fill="FFFFFF"/>
        <w:spacing w:after="0" w:line="240" w:lineRule="auto"/>
        <w:ind w:left="0" w:firstLine="709"/>
        <w:contextualSpacing/>
        <w:jc w:val="both"/>
        <w:rPr>
          <w:rFonts w:ascii="Times New Roman" w:hAnsi="Times New Roman"/>
          <w:b/>
          <w:bCs/>
          <w:sz w:val="24"/>
          <w:szCs w:val="28"/>
          <w:lang w:eastAsia="ru-RU"/>
        </w:rPr>
      </w:pPr>
      <w:r w:rsidRPr="00302F74">
        <w:rPr>
          <w:rFonts w:ascii="Times New Roman" w:hAnsi="Times New Roman"/>
          <w:b/>
          <w:bCs/>
          <w:sz w:val="24"/>
          <w:szCs w:val="28"/>
          <w:lang w:eastAsia="ru-RU"/>
        </w:rPr>
        <w:t>Содержание, и порядок проведения промежуточной аттестации</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3.1. Целями проведения промежуточной аттестации являются:</w:t>
      </w:r>
    </w:p>
    <w:p w:rsidR="00302F74" w:rsidRPr="00302F74" w:rsidRDefault="00302F74" w:rsidP="00D24076">
      <w:pPr>
        <w:numPr>
          <w:ilvl w:val="0"/>
          <w:numId w:val="56"/>
        </w:numPr>
        <w:shd w:val="clear" w:color="auto" w:fill="FFFFFF"/>
        <w:spacing w:after="0" w:line="240" w:lineRule="auto"/>
        <w:ind w:left="0" w:firstLine="709"/>
        <w:contextualSpacing/>
        <w:jc w:val="both"/>
        <w:rPr>
          <w:rFonts w:ascii="Times New Roman" w:hAnsi="Times New Roman"/>
          <w:sz w:val="24"/>
          <w:szCs w:val="28"/>
          <w:lang w:eastAsia="ru-RU"/>
        </w:rPr>
      </w:pPr>
      <w:r w:rsidRPr="00302F74">
        <w:rPr>
          <w:rFonts w:ascii="Times New Roman" w:hAnsi="Times New Roman"/>
          <w:sz w:val="24"/>
          <w:szCs w:val="28"/>
          <w:lang w:eastAsia="ru-RU"/>
        </w:rPr>
        <w:t xml:space="preserve">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302F74" w:rsidRPr="00302F74" w:rsidRDefault="00302F74" w:rsidP="00D24076">
      <w:pPr>
        <w:numPr>
          <w:ilvl w:val="0"/>
          <w:numId w:val="56"/>
        </w:numPr>
        <w:shd w:val="clear" w:color="auto" w:fill="FFFFFF"/>
        <w:spacing w:after="0" w:line="240" w:lineRule="auto"/>
        <w:ind w:left="0" w:firstLine="709"/>
        <w:contextualSpacing/>
        <w:jc w:val="both"/>
        <w:rPr>
          <w:rFonts w:ascii="Times New Roman" w:hAnsi="Times New Roman"/>
          <w:sz w:val="24"/>
          <w:szCs w:val="28"/>
          <w:lang w:eastAsia="ru-RU"/>
        </w:rPr>
      </w:pPr>
      <w:r w:rsidRPr="00302F74">
        <w:rPr>
          <w:rFonts w:ascii="Times New Roman" w:hAnsi="Times New Roman"/>
          <w:sz w:val="24"/>
          <w:szCs w:val="28"/>
          <w:lang w:eastAsia="ru-RU"/>
        </w:rPr>
        <w:t>соотнесение этого уровня с требованиями ФГОС;</w:t>
      </w:r>
    </w:p>
    <w:p w:rsidR="00302F74" w:rsidRPr="00302F74" w:rsidRDefault="00302F74" w:rsidP="00D24076">
      <w:pPr>
        <w:numPr>
          <w:ilvl w:val="0"/>
          <w:numId w:val="56"/>
        </w:numPr>
        <w:shd w:val="clear" w:color="auto" w:fill="FFFFFF"/>
        <w:spacing w:after="0" w:line="240" w:lineRule="auto"/>
        <w:ind w:left="0" w:firstLine="709"/>
        <w:contextualSpacing/>
        <w:jc w:val="both"/>
        <w:rPr>
          <w:rFonts w:ascii="Times New Roman" w:hAnsi="Times New Roman"/>
          <w:sz w:val="24"/>
          <w:szCs w:val="28"/>
          <w:lang w:eastAsia="ru-RU"/>
        </w:rPr>
      </w:pPr>
      <w:r w:rsidRPr="00302F74">
        <w:rPr>
          <w:rFonts w:ascii="Times New Roman" w:hAnsi="Times New Roman"/>
          <w:sz w:val="24"/>
          <w:szCs w:val="28"/>
          <w:lang w:eastAsia="ru-RU"/>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302F74" w:rsidRPr="00302F74" w:rsidRDefault="00302F74" w:rsidP="00D24076">
      <w:pPr>
        <w:numPr>
          <w:ilvl w:val="0"/>
          <w:numId w:val="56"/>
        </w:numPr>
        <w:shd w:val="clear" w:color="auto" w:fill="FFFFFF"/>
        <w:spacing w:after="0" w:line="240" w:lineRule="auto"/>
        <w:ind w:left="0" w:firstLine="709"/>
        <w:contextualSpacing/>
        <w:jc w:val="both"/>
        <w:rPr>
          <w:rFonts w:ascii="Times New Roman" w:hAnsi="Times New Roman"/>
          <w:sz w:val="24"/>
          <w:szCs w:val="28"/>
          <w:lang w:eastAsia="ru-RU"/>
        </w:rPr>
      </w:pPr>
      <w:r w:rsidRPr="00302F74">
        <w:rPr>
          <w:rFonts w:ascii="Times New Roman" w:hAnsi="Times New Roman"/>
          <w:sz w:val="24"/>
          <w:szCs w:val="28"/>
          <w:lang w:eastAsia="ru-RU"/>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3.2. 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
    <w:p w:rsidR="00302F74" w:rsidRPr="00302F74" w:rsidRDefault="00302F74" w:rsidP="00302F74">
      <w:pPr>
        <w:shd w:val="clear" w:color="auto" w:fill="FFFFFF"/>
        <w:spacing w:after="0" w:line="240" w:lineRule="auto"/>
        <w:ind w:firstLine="709"/>
        <w:jc w:val="both"/>
        <w:rPr>
          <w:rFonts w:ascii="Times New Roman" w:hAnsi="Times New Roman"/>
          <w:sz w:val="24"/>
          <w:szCs w:val="28"/>
        </w:rPr>
      </w:pPr>
      <w:r w:rsidRPr="00302F74">
        <w:rPr>
          <w:rFonts w:ascii="Times New Roman" w:hAnsi="Times New Roman"/>
          <w:sz w:val="24"/>
          <w:szCs w:val="28"/>
        </w:rPr>
        <w:lastRenderedPageBreak/>
        <w:t>3.3. Фиксация результатов промежуточной аттестации осуществляется в основном по пятибалльной системе. Оценка знаний обучающихся по результатам на промежуточной аттестации в школе  осуществляется учителями посредством выставления отметок «5» (отлично), «4» (хорошо), «3» (удовлетворительно),  «2» (неудовлетворительно), «1» (очень плохо).</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Годовую отметку по предмету  выставляет учитель, ведущий учебный предмет в данном классе, а в случае его отсутствия учитель,  заменяющий отсутствующего педагога по приказу директора школы.</w:t>
      </w:r>
    </w:p>
    <w:p w:rsidR="00302F74" w:rsidRPr="00302F74" w:rsidRDefault="00302F74" w:rsidP="00302F74">
      <w:pPr>
        <w:spacing w:after="0" w:line="240" w:lineRule="auto"/>
        <w:ind w:firstLine="709"/>
        <w:jc w:val="both"/>
        <w:rPr>
          <w:rFonts w:ascii="Times New Roman" w:hAnsi="Times New Roman"/>
          <w:b/>
          <w:sz w:val="24"/>
          <w:szCs w:val="28"/>
          <w:lang w:eastAsia="ru-RU"/>
        </w:rPr>
      </w:pPr>
      <w:r w:rsidRPr="00302F74">
        <w:rPr>
          <w:rFonts w:ascii="Times New Roman" w:hAnsi="Times New Roman"/>
          <w:sz w:val="24"/>
          <w:szCs w:val="28"/>
          <w:lang w:eastAsia="ru-RU"/>
        </w:rPr>
        <w:t>Годовые  отметки  по предметам  выставляются учителем в классный журнал в сроки  не позднее, чем за один день до окончания года.</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Годовые  отметки выставляются в дневники обучающихся классным руководителем, а в случае его отсутствия лицом, назначенным директором школы, в предпоследний учебный день. Дневники выдаются на руки обучающимся в последний учебный день учебного периода во время классного часа.</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3.4. Годовая отметка по предметам выставляется обучающимся 2-9 классов как  среднее арифметическое четвертных отметок, полученных обучающимся в период учебного  года  по данному предмету с учетом правил математического округления.</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rPr>
        <w:t>В случае не аттестации (н/а) обучающегося в одной или двух четвертей, отметка выставляется по результатам трех или двух четвертей, как среднее арифметическое, если  обучающийся не аттестован (н/а) по трем и более четвертям, то результат считать академической задолженностью.</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3.5. Годовая отметка по предметам выставляется обучающимся 10-х и 11-х классов как  среднее арифметическое полугодовых отметок, полученных обучающимся в период учебного года  по данному предмету с учетом правила математического округления.</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В случае не аттестации (н/а) обучающегося в одном полугодии, годовая отметка выставляется по второму полугодию. </w:t>
      </w:r>
    </w:p>
    <w:p w:rsidR="00302F74" w:rsidRPr="00302F74" w:rsidRDefault="00302F74" w:rsidP="00302F74">
      <w:pPr>
        <w:spacing w:after="0" w:line="240" w:lineRule="auto"/>
        <w:ind w:firstLine="709"/>
        <w:jc w:val="both"/>
        <w:rPr>
          <w:rFonts w:ascii="Times New Roman" w:hAnsi="Times New Roman"/>
          <w:color w:val="FF0000"/>
          <w:sz w:val="24"/>
          <w:szCs w:val="28"/>
          <w:lang w:eastAsia="ru-RU"/>
        </w:rPr>
      </w:pPr>
      <w:r w:rsidRPr="00302F74">
        <w:rPr>
          <w:rFonts w:ascii="Times New Roman" w:hAnsi="Times New Roman"/>
          <w:sz w:val="24"/>
          <w:szCs w:val="28"/>
          <w:lang w:eastAsia="ru-RU"/>
        </w:rPr>
        <w:t>3.6. Годовая отметка по ОБЖ  юношам  10-х классов выставляется как среднее арифметическое отметок, полученных обучающимся за 1, 2 полугодие и военные сборы.</w:t>
      </w:r>
    </w:p>
    <w:p w:rsidR="00302F74" w:rsidRPr="00302F74" w:rsidRDefault="00302F74" w:rsidP="00302F74">
      <w:pPr>
        <w:rPr>
          <w:rFonts w:ascii="Times New Roman" w:hAnsi="Times New Roman"/>
          <w:sz w:val="24"/>
          <w:szCs w:val="28"/>
          <w:lang w:eastAsia="ru-RU"/>
        </w:rPr>
      </w:pPr>
      <w:r w:rsidRPr="00302F74">
        <w:rPr>
          <w:rFonts w:ascii="Times New Roman" w:hAnsi="Times New Roman"/>
          <w:sz w:val="24"/>
          <w:szCs w:val="28"/>
          <w:lang w:eastAsia="ru-RU"/>
        </w:rPr>
        <w:t>3.7. 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(журналов),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секретарю образовательной организации.</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3.8. 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 представителей):</w:t>
      </w:r>
    </w:p>
    <w:p w:rsidR="00302F74" w:rsidRPr="00302F74" w:rsidRDefault="00302F74" w:rsidP="00D24076">
      <w:pPr>
        <w:numPr>
          <w:ilvl w:val="0"/>
          <w:numId w:val="58"/>
        </w:numPr>
        <w:shd w:val="clear" w:color="auto" w:fill="FFFFFF"/>
        <w:spacing w:after="0" w:line="240" w:lineRule="auto"/>
        <w:ind w:left="0" w:firstLine="709"/>
        <w:contextualSpacing/>
        <w:jc w:val="both"/>
        <w:rPr>
          <w:rFonts w:ascii="Times New Roman" w:hAnsi="Times New Roman"/>
          <w:sz w:val="24"/>
          <w:szCs w:val="28"/>
          <w:lang w:eastAsia="ru-RU"/>
        </w:rPr>
      </w:pPr>
      <w:r w:rsidRPr="00302F74">
        <w:rPr>
          <w:rFonts w:ascii="Times New Roman" w:hAnsi="Times New Roman"/>
          <w:sz w:val="24"/>
          <w:szCs w:val="28"/>
          <w:lang w:eastAsia="ru-RU"/>
        </w:rPr>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302F74" w:rsidRPr="00302F74" w:rsidRDefault="00302F74" w:rsidP="00D24076">
      <w:pPr>
        <w:numPr>
          <w:ilvl w:val="0"/>
          <w:numId w:val="57"/>
        </w:numPr>
        <w:shd w:val="clear" w:color="auto" w:fill="FFFFFF"/>
        <w:spacing w:after="0" w:line="240" w:lineRule="auto"/>
        <w:ind w:left="0" w:firstLine="709"/>
        <w:contextualSpacing/>
        <w:jc w:val="both"/>
        <w:rPr>
          <w:rFonts w:ascii="Times New Roman" w:hAnsi="Times New Roman"/>
          <w:sz w:val="24"/>
          <w:szCs w:val="28"/>
          <w:lang w:eastAsia="ru-RU"/>
        </w:rPr>
      </w:pPr>
      <w:r w:rsidRPr="00302F74">
        <w:rPr>
          <w:rFonts w:ascii="Times New Roman" w:hAnsi="Times New Roman"/>
          <w:sz w:val="24"/>
          <w:szCs w:val="28"/>
          <w:lang w:eastAsia="ru-RU"/>
        </w:rPr>
        <w:t>отъезжающих на постоянное место жительства за рубеж;</w:t>
      </w:r>
    </w:p>
    <w:p w:rsidR="00302F74" w:rsidRPr="00302F74" w:rsidRDefault="00302F74" w:rsidP="00D24076">
      <w:pPr>
        <w:numPr>
          <w:ilvl w:val="0"/>
          <w:numId w:val="57"/>
        </w:numPr>
        <w:shd w:val="clear" w:color="auto" w:fill="FFFFFF"/>
        <w:spacing w:after="0" w:line="240" w:lineRule="auto"/>
        <w:ind w:left="0" w:firstLine="709"/>
        <w:contextualSpacing/>
        <w:jc w:val="both"/>
        <w:rPr>
          <w:rFonts w:ascii="Times New Roman" w:hAnsi="Times New Roman"/>
          <w:sz w:val="24"/>
          <w:szCs w:val="28"/>
          <w:lang w:eastAsia="ru-RU"/>
        </w:rPr>
      </w:pPr>
      <w:r w:rsidRPr="00302F74">
        <w:rPr>
          <w:rFonts w:ascii="Times New Roman" w:hAnsi="Times New Roman"/>
          <w:sz w:val="24"/>
          <w:szCs w:val="28"/>
          <w:lang w:eastAsia="ru-RU"/>
        </w:rPr>
        <w:t xml:space="preserve">для иных учащихся по решению педагогического совета. </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В каждом  конкретном случае сроки и порядок устанавливается  индивидуально приказом директора школы.</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lastRenderedPageBreak/>
        <w:t>3.9.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3.10. Итоги промежуточной аттестации обсуждаются на заседаниях методических объединений и педагогического совета организации.</w:t>
      </w:r>
    </w:p>
    <w:p w:rsidR="00302F74" w:rsidRPr="00302F74" w:rsidRDefault="00302F74" w:rsidP="00302F74">
      <w:pPr>
        <w:shd w:val="clear" w:color="auto" w:fill="FFFFFF"/>
        <w:contextualSpacing/>
        <w:jc w:val="both"/>
        <w:rPr>
          <w:rFonts w:ascii="Times New Roman" w:hAnsi="Times New Roman"/>
          <w:bCs/>
          <w:sz w:val="24"/>
          <w:szCs w:val="28"/>
        </w:rPr>
      </w:pPr>
      <w:r w:rsidRPr="00302F74">
        <w:rPr>
          <w:rFonts w:ascii="Times New Roman" w:hAnsi="Times New Roman"/>
          <w:sz w:val="24"/>
          <w:szCs w:val="28"/>
          <w:lang w:eastAsia="ru-RU"/>
        </w:rPr>
        <w:t xml:space="preserve">         3.11</w:t>
      </w:r>
      <w:r w:rsidRPr="00302F74">
        <w:rPr>
          <w:rFonts w:ascii="Times New Roman" w:hAnsi="Times New Roman"/>
          <w:bCs/>
          <w:sz w:val="24"/>
          <w:szCs w:val="28"/>
        </w:rPr>
        <w:t>«Для выставления  итоговых   отметок  по всем учебным  предметам учебного плана, изучавшимся на уровне основного общего образования   и итоговых  отметок  по всем учебным  предметам  учебного плана, изучавшимся на уровне среднего общего образования,  приказом по школе создаются комиссии».</w:t>
      </w:r>
    </w:p>
    <w:p w:rsidR="00302F74" w:rsidRPr="00302F74" w:rsidRDefault="00302F74" w:rsidP="00302F74">
      <w:pPr>
        <w:shd w:val="clear" w:color="auto" w:fill="FFFFFF"/>
        <w:ind w:left="709"/>
        <w:contextualSpacing/>
        <w:jc w:val="both"/>
        <w:rPr>
          <w:rFonts w:ascii="Times New Roman" w:hAnsi="Times New Roman"/>
          <w:bCs/>
          <w:sz w:val="24"/>
          <w:szCs w:val="28"/>
        </w:rPr>
      </w:pP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p>
    <w:p w:rsidR="00302F74" w:rsidRPr="00302F74" w:rsidRDefault="00302F74" w:rsidP="00302F74">
      <w:pPr>
        <w:spacing w:after="0" w:line="240" w:lineRule="auto"/>
        <w:ind w:firstLine="709"/>
        <w:jc w:val="both"/>
        <w:rPr>
          <w:rFonts w:ascii="Times New Roman" w:hAnsi="Times New Roman"/>
          <w:b/>
          <w:sz w:val="24"/>
          <w:szCs w:val="28"/>
          <w:lang w:eastAsia="ru-RU"/>
        </w:rPr>
      </w:pPr>
      <w:r w:rsidRPr="00302F74">
        <w:rPr>
          <w:rFonts w:ascii="Times New Roman" w:hAnsi="Times New Roman"/>
          <w:b/>
          <w:sz w:val="24"/>
          <w:szCs w:val="28"/>
          <w:lang w:eastAsia="ru-RU"/>
        </w:rPr>
        <w:t>4. Ответственность учителей, администрации школы и родителей (законных представителей) обучающихся, разрешение спорных вопросов</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4.1. Все учителя школы</w:t>
      </w:r>
      <w:r w:rsidRPr="00302F74">
        <w:rPr>
          <w:rFonts w:ascii="Times New Roman" w:hAnsi="Times New Roman"/>
          <w:i/>
          <w:sz w:val="24"/>
          <w:szCs w:val="28"/>
          <w:lang w:eastAsia="ru-RU"/>
        </w:rPr>
        <w:t xml:space="preserve"> </w:t>
      </w:r>
      <w:r w:rsidRPr="00302F74">
        <w:rPr>
          <w:rFonts w:ascii="Times New Roman" w:hAnsi="Times New Roman"/>
          <w:sz w:val="24"/>
          <w:szCs w:val="28"/>
          <w:lang w:eastAsia="ru-RU"/>
        </w:rPr>
        <w:t>несут дисциплинарную ответственность за неукоснительное исполнение настоящего положения, а заместители директора школы по учебно-воспитательной работе осуществляют постоянный контроль за оценочной сферой деятельности педагогического коллектива, принимают все меры к разрешению спорных и конфликтных ситуаций, считая безусловным приоритетом законные интересы обучающегося.</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4.2. Классные руководители несут</w:t>
      </w:r>
      <w:r w:rsidRPr="00302F74">
        <w:rPr>
          <w:rFonts w:ascii="Times New Roman" w:hAnsi="Times New Roman"/>
          <w:i/>
          <w:sz w:val="24"/>
          <w:szCs w:val="28"/>
          <w:lang w:eastAsia="ru-RU"/>
        </w:rPr>
        <w:t xml:space="preserve"> </w:t>
      </w:r>
      <w:r w:rsidRPr="00302F74">
        <w:rPr>
          <w:rFonts w:ascii="Times New Roman" w:hAnsi="Times New Roman"/>
          <w:sz w:val="24"/>
          <w:szCs w:val="28"/>
          <w:lang w:eastAsia="ru-RU"/>
        </w:rPr>
        <w:t>дисциплинарную ответственность за  своевременное информирование родителей (законных представителей) обучающихся о текущей успеваемости обучающихся,  результатах промежуточной аттестации на родительских собраниях, приглашая родителей в школу, либо обращаясь к ним письменно или устно.</w:t>
      </w:r>
    </w:p>
    <w:p w:rsidR="00302F74" w:rsidRPr="00302F74" w:rsidRDefault="00302F74" w:rsidP="00302F74">
      <w:pPr>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4.3. Родители  обучающихся обязаны присутствовать на родительских собраниях,  постоянно контролировать текущую успеваемость своего ребенка и создавать все необходимые условия для качественного и своевременного выполнения им домашнего задания по предмету и подготовки к урокам, обеспечивать контроль за посещением им дополнительных занятий и ликвидацией задолженности. </w:t>
      </w:r>
    </w:p>
    <w:p w:rsidR="00302F74" w:rsidRPr="00302F74" w:rsidRDefault="00302F74" w:rsidP="00302F74">
      <w:pPr>
        <w:rPr>
          <w:rFonts w:ascii="Times New Roman" w:hAnsi="Times New Roman"/>
          <w:sz w:val="24"/>
          <w:szCs w:val="28"/>
        </w:rPr>
      </w:pPr>
      <w:r w:rsidRPr="00302F74">
        <w:rPr>
          <w:rFonts w:ascii="Times New Roman" w:hAnsi="Times New Roman"/>
          <w:sz w:val="24"/>
          <w:szCs w:val="28"/>
        </w:rPr>
        <w:t xml:space="preserve">4.4. По всем вопросам, связанным с оценкой качества образования, родители (законные представители) обучающегося имеют право письменно обратиться к заместителю директора школы по учебно-воспитательной работе,  директору школы или в </w:t>
      </w:r>
      <w:r w:rsidRPr="00302F74">
        <w:rPr>
          <w:rFonts w:ascii="Times New Roman" w:hAnsi="Times New Roman"/>
          <w:bCs/>
          <w:sz w:val="24"/>
          <w:szCs w:val="28"/>
        </w:rPr>
        <w:t>комиссию по урегулированию споров между участниками образовательных отношений  муниципального бюджетного  общеобразовательного  учреждения  Пролетарской средней общеобразовательной школе.</w:t>
      </w:r>
    </w:p>
    <w:p w:rsidR="00302F74" w:rsidRPr="00302F74" w:rsidRDefault="00302F74" w:rsidP="00302F74">
      <w:pPr>
        <w:spacing w:after="0" w:line="240" w:lineRule="auto"/>
        <w:ind w:firstLine="709"/>
        <w:jc w:val="both"/>
        <w:rPr>
          <w:rFonts w:ascii="Times New Roman" w:hAnsi="Times New Roman"/>
          <w:sz w:val="24"/>
          <w:szCs w:val="28"/>
          <w:lang w:eastAsia="ru-RU"/>
        </w:rPr>
      </w:pPr>
    </w:p>
    <w:p w:rsidR="00302F74" w:rsidRPr="00302F74" w:rsidRDefault="00302F74" w:rsidP="00302F74">
      <w:pPr>
        <w:shd w:val="clear" w:color="auto" w:fill="FFFFFF"/>
        <w:spacing w:after="0" w:line="240" w:lineRule="auto"/>
        <w:ind w:firstLine="709"/>
        <w:jc w:val="both"/>
        <w:rPr>
          <w:rFonts w:ascii="Times New Roman" w:hAnsi="Times New Roman"/>
          <w:b/>
          <w:bCs/>
          <w:sz w:val="24"/>
          <w:szCs w:val="28"/>
          <w:lang w:eastAsia="ru-RU"/>
        </w:rPr>
      </w:pPr>
      <w:r w:rsidRPr="00302F74">
        <w:rPr>
          <w:rFonts w:ascii="Times New Roman" w:hAnsi="Times New Roman"/>
          <w:b/>
          <w:bCs/>
          <w:sz w:val="24"/>
          <w:szCs w:val="28"/>
          <w:lang w:eastAsia="ru-RU"/>
        </w:rPr>
        <w:t>5. Порядок перевода учащихся в следующий класс</w:t>
      </w:r>
    </w:p>
    <w:p w:rsidR="00302F74" w:rsidRPr="00302F74" w:rsidRDefault="00302F74" w:rsidP="00302F74">
      <w:pPr>
        <w:shd w:val="clear" w:color="auto" w:fill="FFFFFF"/>
        <w:spacing w:after="0" w:line="240" w:lineRule="auto"/>
        <w:ind w:firstLine="709"/>
        <w:jc w:val="both"/>
        <w:rPr>
          <w:rFonts w:ascii="Times New Roman" w:hAnsi="Times New Roman"/>
          <w:sz w:val="24"/>
          <w:szCs w:val="28"/>
        </w:rPr>
      </w:pPr>
      <w:r w:rsidRPr="00302F74">
        <w:rPr>
          <w:rFonts w:ascii="Times New Roman" w:hAnsi="Times New Roman"/>
          <w:sz w:val="24"/>
          <w:szCs w:val="28"/>
          <w:lang w:eastAsia="ru-RU"/>
        </w:rPr>
        <w:t xml:space="preserve">5.1. Учащиеся, освоившие в полном объёме соответствующую часть образовательной программы, переводятся в следующий класс. </w:t>
      </w:r>
      <w:r w:rsidRPr="00302F74">
        <w:rPr>
          <w:rFonts w:ascii="Times New Roman" w:hAnsi="Times New Roman"/>
          <w:sz w:val="24"/>
          <w:szCs w:val="28"/>
        </w:rPr>
        <w:t>На основании решения педагогического совета директором школы издается приказ о переводе в следующий класс обучающихся  школы. Приказ доводится до сведения родителей (законных представителей) обучающихся.</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5.2.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302F74" w:rsidRPr="00302F74" w:rsidRDefault="00302F74" w:rsidP="00302F74">
      <w:pPr>
        <w:autoSpaceDE w:val="0"/>
        <w:autoSpaceDN w:val="0"/>
        <w:adjustRightInd w:val="0"/>
        <w:spacing w:after="0" w:line="240" w:lineRule="auto"/>
        <w:ind w:firstLine="709"/>
        <w:jc w:val="both"/>
        <w:rPr>
          <w:rFonts w:ascii="Times New Roman" w:hAnsi="Times New Roman"/>
          <w:sz w:val="24"/>
          <w:szCs w:val="28"/>
        </w:rPr>
      </w:pPr>
      <w:r w:rsidRPr="00302F74">
        <w:rPr>
          <w:rFonts w:ascii="Times New Roman" w:hAnsi="Times New Roman"/>
          <w:sz w:val="24"/>
          <w:szCs w:val="28"/>
        </w:rPr>
        <w:t>Обучающиеся  на уровнях начального общего, основного общего и среднего  общего    образования, имеющие  академическую задолженность, переводятся в следующий класс «условно».  Условный перевод в следующий класс применяется к обучающимся всех классов (кроме 1, 4, 9, 11-х классов) начального общего, основного общего и среднего   общего образования.</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5.3. Учащиеся обязаны ликвидировать академическую задолженность.</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lastRenderedPageBreak/>
        <w:t>5.4. Организация,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учащемуся для ликвидации академической задолженности и обеспечивает контроль за своевременностью ее ликвидации.</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5.5. 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установленные Школой до 30 декабря текущего года. В указанный период не включаются время болезни учащегося, нахождение его в отпуске по беременности и родам.</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Конкретные сроки ликвидации академической задолженности устанавливаются письменным заявлением родителей.</w:t>
      </w:r>
      <w:r w:rsidRPr="00302F74">
        <w:rPr>
          <w:rFonts w:ascii="Times New Roman" w:hAnsi="Times New Roman"/>
          <w:sz w:val="24"/>
          <w:szCs w:val="28"/>
        </w:rPr>
        <w:t xml:space="preserve"> </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 xml:space="preserve">5.6. Для проведения промежуточной аттестации при ликвидации академической задолженности во второй раз приказом директора  создается комиссия в количестве трех человек. </w:t>
      </w:r>
    </w:p>
    <w:p w:rsidR="00302F74" w:rsidRPr="00302F74" w:rsidRDefault="00302F74" w:rsidP="00302F74">
      <w:pPr>
        <w:shd w:val="clear" w:color="auto" w:fill="FFFFFF"/>
        <w:spacing w:after="0" w:line="240" w:lineRule="auto"/>
        <w:ind w:firstLine="709"/>
        <w:jc w:val="both"/>
        <w:rPr>
          <w:rFonts w:ascii="Times New Roman" w:hAnsi="Times New Roman"/>
          <w:sz w:val="24"/>
          <w:szCs w:val="28"/>
        </w:rPr>
      </w:pPr>
      <w:r w:rsidRPr="00302F74">
        <w:rPr>
          <w:rFonts w:ascii="Times New Roman" w:hAnsi="Times New Roman"/>
          <w:sz w:val="24"/>
          <w:szCs w:val="28"/>
        </w:rPr>
        <w:t>Родители (законные представители) учащегося по согласованию с администрацией школы могут присутствовать при ликвидации академической задолженности во второй раз  в качестве наблюдателей, однако без права устных высказываний или требований пояснений в ходе проведения аттестации (все разъяснения аттестационной комиссии можно получить после официального окончания аттестации).</w:t>
      </w:r>
    </w:p>
    <w:p w:rsidR="00302F74" w:rsidRPr="00302F74" w:rsidRDefault="00302F74" w:rsidP="00302F74">
      <w:pPr>
        <w:shd w:val="clear" w:color="auto" w:fill="FFFFFF"/>
        <w:spacing w:after="0" w:line="240" w:lineRule="auto"/>
        <w:ind w:firstLine="709"/>
        <w:jc w:val="both"/>
        <w:rPr>
          <w:rFonts w:ascii="Times New Roman" w:hAnsi="Times New Roman"/>
          <w:sz w:val="24"/>
          <w:szCs w:val="28"/>
        </w:rPr>
      </w:pPr>
      <w:r w:rsidRPr="00302F74">
        <w:rPr>
          <w:rFonts w:ascii="Times New Roman" w:hAnsi="Times New Roman"/>
          <w:sz w:val="24"/>
          <w:szCs w:val="28"/>
        </w:rPr>
        <w:t>При нарушении установленных требований проведения аттестации со стороны учащегося или присутствующего родителя (законного представителя) комиссия вправе прекратить проведение аттестации и (или) назначить другой срок.</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5.7. Не допускается взимание платы с учащихся за прохождение промежуточной аттестации.</w:t>
      </w:r>
    </w:p>
    <w:p w:rsidR="00302F74" w:rsidRPr="00302F74" w:rsidRDefault="00302F74" w:rsidP="00302F74">
      <w:pPr>
        <w:shd w:val="clear" w:color="auto" w:fill="FFFFFF"/>
        <w:spacing w:after="0" w:line="240" w:lineRule="auto"/>
        <w:ind w:firstLine="709"/>
        <w:jc w:val="both"/>
        <w:rPr>
          <w:rFonts w:ascii="Times New Roman" w:hAnsi="Times New Roman"/>
          <w:sz w:val="24"/>
          <w:szCs w:val="28"/>
        </w:rPr>
      </w:pPr>
      <w:r w:rsidRPr="00302F74">
        <w:rPr>
          <w:rFonts w:ascii="Times New Roman" w:hAnsi="Times New Roman"/>
          <w:sz w:val="24"/>
          <w:szCs w:val="28"/>
          <w:lang w:eastAsia="ru-RU"/>
        </w:rPr>
        <w:t xml:space="preserve">5.8. </w:t>
      </w:r>
      <w:r w:rsidRPr="00302F74">
        <w:rPr>
          <w:rFonts w:ascii="Times New Roman" w:hAnsi="Times New Roman"/>
          <w:sz w:val="24"/>
          <w:szCs w:val="28"/>
        </w:rPr>
        <w:t xml:space="preserve">При положительном результате аттестации по ликвидации задолженности педагогический совет принимает решение о переводе учащегося в класс, в который он был переведён условно,  с соответствующей записью в классный журнал прошлого учебного года и личное дело обучающегося   </w:t>
      </w:r>
      <w:r w:rsidRPr="00302F74">
        <w:rPr>
          <w:rFonts w:ascii="Times New Roman" w:hAnsi="Times New Roman"/>
          <w:i/>
          <w:sz w:val="24"/>
          <w:szCs w:val="28"/>
        </w:rPr>
        <w:t>«Аттестован по (предмету)» на оценку «___». Академическая задолженность ликвидирована»</w:t>
      </w:r>
      <w:r w:rsidRPr="00302F74">
        <w:rPr>
          <w:rFonts w:ascii="Times New Roman" w:hAnsi="Times New Roman"/>
          <w:sz w:val="24"/>
          <w:szCs w:val="28"/>
        </w:rPr>
        <w:t xml:space="preserve"> и указывается дата и номер решения педагогического совета.</w:t>
      </w:r>
    </w:p>
    <w:p w:rsidR="00302F74" w:rsidRPr="00302F74" w:rsidRDefault="00302F74" w:rsidP="00302F74">
      <w:pPr>
        <w:spacing w:after="0" w:line="240" w:lineRule="auto"/>
        <w:ind w:firstLine="709"/>
        <w:jc w:val="both"/>
        <w:rPr>
          <w:rFonts w:ascii="Times New Roman" w:hAnsi="Times New Roman"/>
          <w:sz w:val="24"/>
          <w:szCs w:val="28"/>
        </w:rPr>
      </w:pPr>
      <w:r w:rsidRPr="00302F74">
        <w:rPr>
          <w:rFonts w:ascii="Times New Roman" w:hAnsi="Times New Roman"/>
          <w:sz w:val="24"/>
          <w:szCs w:val="28"/>
        </w:rPr>
        <w:t xml:space="preserve">Итоговая отметка по предмету по окончании срока ликвидации задолженности выставляется через дробь в классный журнал на предметной странице - учителем предметником, на странице </w:t>
      </w:r>
      <w:r w:rsidRPr="00302F74">
        <w:rPr>
          <w:rFonts w:ascii="Times New Roman" w:hAnsi="Times New Roman"/>
          <w:b/>
          <w:bCs/>
          <w:sz w:val="24"/>
          <w:szCs w:val="28"/>
        </w:rPr>
        <w:t>«</w:t>
      </w:r>
      <w:r w:rsidRPr="00302F74">
        <w:rPr>
          <w:rFonts w:ascii="Times New Roman" w:hAnsi="Times New Roman"/>
          <w:sz w:val="24"/>
          <w:szCs w:val="28"/>
        </w:rPr>
        <w:t xml:space="preserve">Сводная ведомость успеваемости обучающихся» - классным руководителем; в личное дело обучающегося - классным руководителем. </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5.9. Учащиеся в организации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(до 30 декабря текущего года),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302F74" w:rsidRPr="00302F74" w:rsidRDefault="00302F74" w:rsidP="00302F74">
      <w:pPr>
        <w:shd w:val="clear" w:color="auto" w:fill="FFFFFF"/>
        <w:spacing w:after="0" w:line="240" w:lineRule="auto"/>
        <w:ind w:firstLine="709"/>
        <w:jc w:val="both"/>
        <w:rPr>
          <w:rFonts w:ascii="Times New Roman" w:hAnsi="Times New Roman"/>
          <w:sz w:val="24"/>
          <w:szCs w:val="28"/>
          <w:lang w:eastAsia="ru-RU"/>
        </w:rPr>
      </w:pPr>
      <w:r w:rsidRPr="00302F74">
        <w:rPr>
          <w:rFonts w:ascii="Times New Roman" w:hAnsi="Times New Roman"/>
          <w:sz w:val="24"/>
          <w:szCs w:val="28"/>
          <w:lang w:eastAsia="ru-RU"/>
        </w:rPr>
        <w:t>Организация информирует родителей учащегося о необходимости принятия решения об организации дальнейшего обучения учащегося в письменной форме.</w:t>
      </w:r>
    </w:p>
    <w:p w:rsidR="00302F74" w:rsidRPr="00302F74" w:rsidRDefault="00302F74" w:rsidP="00302F74">
      <w:pPr>
        <w:shd w:val="clear" w:color="auto" w:fill="FFFFFF"/>
        <w:spacing w:after="0" w:line="240" w:lineRule="auto"/>
        <w:ind w:firstLine="709"/>
        <w:jc w:val="both"/>
        <w:rPr>
          <w:rFonts w:ascii="Times New Roman" w:hAnsi="Times New Roman"/>
          <w:sz w:val="28"/>
          <w:szCs w:val="28"/>
          <w:lang w:eastAsia="ru-RU"/>
        </w:rPr>
      </w:pPr>
    </w:p>
    <w:p w:rsidR="00302F74" w:rsidRPr="00302F74" w:rsidRDefault="00302F74" w:rsidP="00302F74"/>
    <w:p w:rsidR="0029124B" w:rsidRPr="003162FE" w:rsidRDefault="0029124B" w:rsidP="0029124B">
      <w:pPr>
        <w:spacing w:after="0" w:line="240" w:lineRule="auto"/>
        <w:jc w:val="both"/>
        <w:rPr>
          <w:rFonts w:ascii="Times New Roman" w:hAnsi="Times New Roman"/>
          <w:sz w:val="24"/>
          <w:szCs w:val="24"/>
        </w:rPr>
      </w:pPr>
    </w:p>
    <w:p w:rsidR="0029124B" w:rsidRPr="009A3D4E" w:rsidRDefault="00FD1B5B" w:rsidP="00FD1B5B">
      <w:pPr>
        <w:pStyle w:val="af"/>
        <w:rPr>
          <w:rFonts w:ascii="Times New Roman" w:hAnsi="Times New Roman"/>
          <w:b/>
          <w:sz w:val="24"/>
          <w:szCs w:val="24"/>
        </w:rPr>
      </w:pPr>
      <w:r>
        <w:rPr>
          <w:rFonts w:ascii="Times New Roman" w:hAnsi="Times New Roman"/>
          <w:b/>
          <w:sz w:val="24"/>
          <w:szCs w:val="24"/>
        </w:rPr>
        <w:t xml:space="preserve">  </w:t>
      </w:r>
      <w:r w:rsidR="0029124B" w:rsidRPr="009A3D4E">
        <w:rPr>
          <w:rFonts w:ascii="Times New Roman" w:hAnsi="Times New Roman"/>
          <w:b/>
          <w:sz w:val="24"/>
          <w:szCs w:val="24"/>
        </w:rPr>
        <w:t xml:space="preserve"> Положение о  функционировании внутренней системы оценки качества образования </w:t>
      </w:r>
    </w:p>
    <w:tbl>
      <w:tblPr>
        <w:tblpPr w:leftFromText="180" w:rightFromText="180" w:vertAnchor="text" w:horzAnchor="margin" w:tblpY="109"/>
        <w:tblW w:w="9445" w:type="dxa"/>
        <w:tblCellMar>
          <w:top w:w="15" w:type="dxa"/>
          <w:left w:w="15" w:type="dxa"/>
          <w:bottom w:w="15" w:type="dxa"/>
          <w:right w:w="15" w:type="dxa"/>
        </w:tblCellMar>
        <w:tblLook w:val="04A0" w:firstRow="1" w:lastRow="0" w:firstColumn="1" w:lastColumn="0" w:noHBand="0" w:noVBand="1"/>
      </w:tblPr>
      <w:tblGrid>
        <w:gridCol w:w="9445"/>
      </w:tblGrid>
      <w:tr w:rsidR="0029124B" w:rsidRPr="00C74C2A" w:rsidTr="00CD49F0">
        <w:tc>
          <w:tcPr>
            <w:tcW w:w="9445" w:type="dxa"/>
            <w:tcMar>
              <w:top w:w="0" w:type="dxa"/>
              <w:left w:w="0" w:type="dxa"/>
              <w:bottom w:w="0" w:type="dxa"/>
              <w:right w:w="0" w:type="dxa"/>
            </w:tcMar>
          </w:tcPr>
          <w:p w:rsidR="0029124B" w:rsidRPr="009A3D4E" w:rsidRDefault="0029124B" w:rsidP="00CD49F0">
            <w:pPr>
              <w:pStyle w:val="af"/>
              <w:jc w:val="both"/>
              <w:rPr>
                <w:rFonts w:ascii="Times New Roman" w:hAnsi="Times New Roman"/>
                <w:b/>
                <w:sz w:val="24"/>
                <w:szCs w:val="24"/>
              </w:rPr>
            </w:pPr>
          </w:p>
          <w:p w:rsidR="0029124B" w:rsidRPr="009A3D4E" w:rsidRDefault="0029124B" w:rsidP="00CD49F0">
            <w:pPr>
              <w:pStyle w:val="af"/>
              <w:ind w:firstLine="709"/>
              <w:jc w:val="both"/>
              <w:rPr>
                <w:rFonts w:ascii="Times New Roman" w:hAnsi="Times New Roman"/>
                <w:b/>
                <w:bCs/>
                <w:color w:val="000000"/>
                <w:sz w:val="24"/>
                <w:szCs w:val="24"/>
              </w:rPr>
            </w:pPr>
            <w:r w:rsidRPr="009A3D4E">
              <w:rPr>
                <w:rFonts w:ascii="Times New Roman" w:hAnsi="Times New Roman"/>
                <w:b/>
                <w:bCs/>
                <w:color w:val="000000"/>
                <w:sz w:val="24"/>
                <w:szCs w:val="24"/>
              </w:rPr>
              <w:t>Общие положения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 xml:space="preserve">1.1. Положение о функционировании внутренней системы оценки качества образования  муниципального бюджетного общеобразовательного учреждения </w:t>
            </w:r>
            <w:r w:rsidR="00302F74">
              <w:rPr>
                <w:rFonts w:ascii="Times New Roman" w:hAnsi="Times New Roman"/>
                <w:sz w:val="24"/>
                <w:szCs w:val="24"/>
              </w:rPr>
              <w:t>Быстрянской</w:t>
            </w:r>
            <w:r w:rsidRPr="009A3D4E">
              <w:rPr>
                <w:rFonts w:ascii="Times New Roman" w:hAnsi="Times New Roman"/>
                <w:sz w:val="24"/>
                <w:szCs w:val="24"/>
              </w:rPr>
              <w:t xml:space="preserve"> средней общеобразовательной школы  разработано  </w:t>
            </w:r>
            <w:r w:rsidRPr="009A3D4E">
              <w:rPr>
                <w:rFonts w:ascii="Times New Roman" w:hAnsi="Times New Roman"/>
                <w:bCs/>
                <w:color w:val="000000"/>
                <w:sz w:val="24"/>
                <w:szCs w:val="24"/>
              </w:rPr>
              <w:t xml:space="preserve">в соответствии с п.13 ч.3. </w:t>
            </w:r>
            <w:r w:rsidRPr="009A3D4E">
              <w:rPr>
                <w:rFonts w:ascii="Times New Roman" w:hAnsi="Times New Roman"/>
                <w:bCs/>
                <w:color w:val="000000"/>
                <w:sz w:val="24"/>
                <w:szCs w:val="24"/>
              </w:rPr>
              <w:lastRenderedPageBreak/>
              <w:t>статьи 28, п.4 ч.2 статьи 89 Федерального Закона  «Об образовании в Российской Федерации» № 273-ФЗ  от 29 декабря  2012 года.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 xml:space="preserve"> 1.2. Положение о  функционировании внутренней системы оценки качества образования  муниципального бюджетного общеобразовательного учреждения </w:t>
            </w:r>
            <w:r w:rsidR="00302F74">
              <w:rPr>
                <w:rFonts w:ascii="Times New Roman" w:hAnsi="Times New Roman"/>
                <w:sz w:val="24"/>
                <w:szCs w:val="24"/>
              </w:rPr>
              <w:t xml:space="preserve"> Быстрянской</w:t>
            </w:r>
            <w:r w:rsidR="00302F74" w:rsidRPr="009A3D4E">
              <w:rPr>
                <w:rFonts w:ascii="Times New Roman" w:hAnsi="Times New Roman"/>
                <w:sz w:val="24"/>
                <w:szCs w:val="24"/>
              </w:rPr>
              <w:t xml:space="preserve"> средней общеобразовательной школы  </w:t>
            </w:r>
            <w:r w:rsidRPr="009A3D4E">
              <w:rPr>
                <w:rFonts w:ascii="Times New Roman" w:hAnsi="Times New Roman"/>
                <w:sz w:val="24"/>
                <w:szCs w:val="24"/>
              </w:rPr>
              <w:t xml:space="preserve"> (далее Положение) определяет основные функции, цели и  задачи внутренней системы оценки качества образования, а также ее структуру и  направления  деятельности.</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 xml:space="preserve"> 1.3. Положение устанавливает единые требования к осуществлению внутренней системы оценки качества образования в школе.</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1.4.  Практическое осуществление</w:t>
            </w:r>
            <w:r w:rsidRPr="009A3D4E">
              <w:rPr>
                <w:sz w:val="24"/>
                <w:szCs w:val="24"/>
              </w:rPr>
              <w:t xml:space="preserve"> </w:t>
            </w:r>
            <w:r w:rsidRPr="009A3D4E">
              <w:rPr>
                <w:rFonts w:ascii="Times New Roman" w:hAnsi="Times New Roman"/>
                <w:sz w:val="24"/>
                <w:szCs w:val="24"/>
              </w:rPr>
              <w:t>внутренней системы оценки качества образования строится в соответствии с нормативными правовыми актами Российской Федерации, регламентирующими реализацию всех процедур контроля и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1.5. Положение распространяется на всех педагогических работников школы, осуществляющих профессиональную деятельность как на постоянной основе, а также на педагогических работников, работающих по совместительству.</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В настоящем Положении используются следующие термины: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 xml:space="preserve">Качество образования –  </w:t>
            </w:r>
            <w:r w:rsidRPr="009A3D4E">
              <w:rPr>
                <w:rFonts w:ascii="Times New Roman" w:hAnsi="Times New Roman"/>
                <w:bCs/>
                <w:sz w:val="24"/>
                <w:szCs w:val="24"/>
              </w:rPr>
              <w:t>комплексная  характеристика</w:t>
            </w:r>
            <w:r w:rsidRPr="009A3D4E">
              <w:rPr>
                <w:rFonts w:ascii="Times New Roman" w:hAnsi="Times New Roman"/>
                <w:sz w:val="24"/>
                <w:szCs w:val="24"/>
              </w:rPr>
              <w:t xml:space="preserve">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sz w:val="24"/>
                <w:szCs w:val="24"/>
              </w:rPr>
              <w:t>Качество условий</w:t>
            </w:r>
            <w:r w:rsidRPr="009A3D4E">
              <w:rPr>
                <w:rFonts w:ascii="Times New Roman" w:hAnsi="Times New Roman"/>
                <w:sz w:val="24"/>
                <w:szCs w:val="24"/>
              </w:rPr>
              <w:t xml:space="preserve"> – выполнение санитарно-гигиенических норм организации образовательного процесса; организация питания в школе; реализация мер по обеспечению безопасности обучающихся в организации образовательного процесса.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Оценка качества образования –</w:t>
            </w:r>
            <w:r w:rsidRPr="009A3D4E">
              <w:rPr>
                <w:rFonts w:ascii="Times New Roman" w:hAnsi="Times New Roman"/>
                <w:sz w:val="24"/>
                <w:szCs w:val="24"/>
              </w:rPr>
              <w:t xml:space="preserve"> процесс, в результате которого определяется степень соответствия измеряемых образовательных результатов, условий их обеспечения зафиксированной в нормативных документах системе требований к качеству образования; включает оценку качества образовательного процесса, условий его осуществления, а также оценку учащегося в системе среднего общего образования через оценку его индивидуальных достижений.</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 xml:space="preserve">Внутренняя система оценки качества образования – </w:t>
            </w:r>
            <w:r w:rsidRPr="009A3D4E">
              <w:rPr>
                <w:rFonts w:ascii="Times New Roman" w:hAnsi="Times New Roman"/>
                <w:sz w:val="24"/>
                <w:szCs w:val="24"/>
              </w:rPr>
              <w:t>целостная система диагностических и оценочных процедур, реализуемых различными субъектами государственно-общественного управления школой, которым делегированы отдельные полномочия по оценке качества образования, а также совокупность организационных структур и нормативных правовых материалов, обеспечивающих управление качеством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Экспертиза –</w:t>
            </w:r>
            <w:r w:rsidRPr="009A3D4E">
              <w:rPr>
                <w:rFonts w:ascii="Times New Roman" w:hAnsi="Times New Roman"/>
                <w:sz w:val="24"/>
                <w:szCs w:val="24"/>
              </w:rPr>
              <w:t xml:space="preserve"> всестороннее изучение состояния образовательных процессов, условий и результатов образовательной деятельности.</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Измерение –</w:t>
            </w:r>
            <w:r w:rsidRPr="009A3D4E">
              <w:rPr>
                <w:rFonts w:ascii="Times New Roman" w:hAnsi="Times New Roman"/>
                <w:sz w:val="24"/>
                <w:szCs w:val="24"/>
              </w:rPr>
              <w:t xml:space="preserve"> оценка уровня образовательных достижений с помощью контрольных измерительных материалов (традиционных контрольных работ, тестов, анкет и др.), имеющих стандартизированную форму и содержание которых соответствует реализуемым образовательным программам.</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Мониторинг</w:t>
            </w:r>
            <w:r w:rsidRPr="009A3D4E">
              <w:rPr>
                <w:rFonts w:ascii="Times New Roman" w:hAnsi="Times New Roman"/>
                <w:sz w:val="24"/>
                <w:szCs w:val="24"/>
              </w:rPr>
              <w:t xml:space="preserve"> </w:t>
            </w:r>
            <w:r w:rsidRPr="009A3D4E">
              <w:rPr>
                <w:rFonts w:ascii="Times New Roman" w:hAnsi="Times New Roman"/>
                <w:b/>
                <w:bCs/>
                <w:sz w:val="24"/>
                <w:szCs w:val="24"/>
              </w:rPr>
              <w:t>–</w:t>
            </w:r>
            <w:r w:rsidRPr="009A3D4E">
              <w:rPr>
                <w:rFonts w:ascii="Times New Roman" w:hAnsi="Times New Roman"/>
                <w:sz w:val="24"/>
                <w:szCs w:val="24"/>
              </w:rPr>
              <w:t xml:space="preserve"> это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обеспечение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lastRenderedPageBreak/>
              <w:t>1.6. Положение о внутренней системе оценки качества образования, а также дополнения и изменения  утверждаются приказом директора школы после принятия  на педагогическом совете.</w:t>
            </w:r>
          </w:p>
          <w:p w:rsidR="0029124B" w:rsidRPr="009A3D4E" w:rsidRDefault="0029124B" w:rsidP="00CD49F0">
            <w:pPr>
              <w:pStyle w:val="af"/>
              <w:ind w:firstLine="709"/>
              <w:jc w:val="both"/>
              <w:rPr>
                <w:rFonts w:ascii="Times New Roman" w:hAnsi="Times New Roman"/>
                <w:b/>
                <w:sz w:val="24"/>
                <w:szCs w:val="24"/>
              </w:rPr>
            </w:pP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sz w:val="24"/>
                <w:szCs w:val="24"/>
              </w:rPr>
              <w:t>2.  Функции, цели и задачи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     Ф</w:t>
            </w:r>
            <w:r w:rsidRPr="009A3D4E">
              <w:rPr>
                <w:rFonts w:ascii="Times New Roman" w:hAnsi="Times New Roman"/>
                <w:bCs/>
                <w:sz w:val="24"/>
                <w:szCs w:val="24"/>
              </w:rPr>
              <w:t>ункции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2.1.1. </w:t>
            </w:r>
            <w:r w:rsidRPr="009A3D4E">
              <w:rPr>
                <w:rFonts w:ascii="Times New Roman" w:hAnsi="Times New Roman"/>
                <w:bCs/>
                <w:sz w:val="24"/>
                <w:szCs w:val="24"/>
              </w:rPr>
              <w:t>А</w:t>
            </w:r>
            <w:r w:rsidRPr="009A3D4E">
              <w:rPr>
                <w:rFonts w:ascii="Times New Roman" w:hAnsi="Times New Roman"/>
                <w:sz w:val="24"/>
                <w:szCs w:val="24"/>
              </w:rPr>
              <w:t>налитическое сопровождение управления качеством обучения и воспитания школьников.</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2.1.2. </w:t>
            </w:r>
            <w:r w:rsidRPr="009A3D4E">
              <w:rPr>
                <w:rFonts w:ascii="Times New Roman" w:hAnsi="Times New Roman"/>
                <w:bCs/>
                <w:sz w:val="24"/>
                <w:szCs w:val="24"/>
              </w:rPr>
              <w:t>Э</w:t>
            </w:r>
            <w:r w:rsidRPr="009A3D4E">
              <w:rPr>
                <w:rFonts w:ascii="Times New Roman" w:hAnsi="Times New Roman"/>
                <w:sz w:val="24"/>
                <w:szCs w:val="24"/>
              </w:rPr>
              <w:t>кспертиза, диагностика, оценка и прогноз основных тенденций развития школы.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2.1.3. Информационное обеспечение управленческих решений по проблемам повышения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2.1.4. </w:t>
            </w:r>
            <w:r w:rsidRPr="009A3D4E">
              <w:rPr>
                <w:rFonts w:ascii="Times New Roman" w:hAnsi="Times New Roman"/>
                <w:bCs/>
                <w:sz w:val="24"/>
                <w:szCs w:val="24"/>
              </w:rPr>
              <w:t>О</w:t>
            </w:r>
            <w:r w:rsidRPr="009A3D4E">
              <w:rPr>
                <w:rFonts w:ascii="Times New Roman" w:hAnsi="Times New Roman"/>
                <w:sz w:val="24"/>
                <w:szCs w:val="24"/>
              </w:rPr>
              <w:t>беспечение внешних пользователей (представители исполнительной и законодательной власти, работодатели, представители общественных организаций и СМИ, родители, широкая общественность) информацией о развитии образования в школе.</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2.2.    </w:t>
            </w:r>
            <w:r w:rsidRPr="009A3D4E">
              <w:rPr>
                <w:rFonts w:ascii="Times New Roman" w:hAnsi="Times New Roman"/>
                <w:bCs/>
                <w:sz w:val="24"/>
                <w:szCs w:val="24"/>
              </w:rPr>
              <w:t>Цели</w:t>
            </w:r>
            <w:r w:rsidRPr="009A3D4E">
              <w:rPr>
                <w:rFonts w:ascii="Times New Roman" w:hAnsi="Times New Roman"/>
                <w:sz w:val="24"/>
                <w:szCs w:val="24"/>
              </w:rPr>
              <w:t xml:space="preserve"> внутренней системы оценки качества образования</w:t>
            </w:r>
            <w:r w:rsidRPr="009A3D4E">
              <w:rPr>
                <w:rFonts w:ascii="Times New Roman" w:hAnsi="Times New Roman"/>
                <w:bCs/>
                <w:sz w:val="24"/>
                <w:szCs w:val="24"/>
              </w:rPr>
              <w:t>:</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2.2.1. Получение объективной информации о состоянии качества образования в школе, тенденциях его изменения и причинах, влияющих на его уровень.</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2.2.2. Привлечение общественности к внешней оценке качества образования на всех уровнях общего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2.2.3. Создание инструментария оценки качества образования (централизованная разработка процедур, технологий и инструментальных средств аттестационных и мониторинговых обследований на основе апробированных российских и зарубежных аналогов).</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2.2.4. Выработка управляющих воздействий с целью минимизации отклонений от эталонов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   О</w:t>
            </w:r>
            <w:r w:rsidRPr="009A3D4E">
              <w:rPr>
                <w:rFonts w:ascii="Times New Roman" w:hAnsi="Times New Roman"/>
                <w:bCs/>
                <w:sz w:val="24"/>
                <w:szCs w:val="24"/>
              </w:rPr>
              <w:t>сновные  задачи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2.3.1 Формирование единого понимания критериев образования и подходов к его измерению, разработка диагностического инструментария оценки качества образования в школе и технологии проведения экспертизы.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2.3.2   Информационное, аналитическое и экспертное обеспечение мониторинга школьной системы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2.3.3. Определение форматов собираемой информации и разработка технологий её использования в качестве информационной основы принятия управленческих решений.</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2.3.4. Изучение и самооценка состояния развития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2.3.5. Формирование ресурсной базы и обеспечение функционирования школьной образовательной статистики и мониторинга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2.3.6. Выявление факторов, влияющих на повышение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2.3.7. 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2.3.8. Внутренняя оценка компетентности педагогических кадров, в том числе в ходе их аттестации, определение рейтинга педагогов и стимулирующей надбавки к заработной плате за высокое качество обучения и воспитания.</w:t>
            </w:r>
          </w:p>
          <w:p w:rsidR="0029124B" w:rsidRPr="009A3D4E" w:rsidRDefault="0029124B" w:rsidP="00CD49F0">
            <w:pPr>
              <w:pStyle w:val="af"/>
              <w:ind w:firstLine="709"/>
              <w:jc w:val="both"/>
              <w:rPr>
                <w:rFonts w:ascii="Times New Roman" w:hAnsi="Times New Roman"/>
                <w:b/>
                <w:bCs/>
                <w:sz w:val="24"/>
                <w:szCs w:val="24"/>
              </w:rPr>
            </w:pPr>
            <w:r w:rsidRPr="009A3D4E">
              <w:rPr>
                <w:rFonts w:ascii="Times New Roman" w:hAnsi="Times New Roman"/>
                <w:b/>
                <w:bCs/>
                <w:sz w:val="24"/>
                <w:szCs w:val="24"/>
              </w:rPr>
              <w:t>3.  Направления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bCs/>
                <w:sz w:val="24"/>
                <w:szCs w:val="24"/>
              </w:rPr>
            </w:pPr>
            <w:r w:rsidRPr="009A3D4E">
              <w:rPr>
                <w:rFonts w:ascii="Times New Roman" w:hAnsi="Times New Roman"/>
                <w:bCs/>
                <w:sz w:val="24"/>
                <w:szCs w:val="24"/>
              </w:rPr>
              <w:t>Оценка качества образования осуществляется по следующим направлениям:</w:t>
            </w:r>
          </w:p>
          <w:p w:rsidR="0029124B" w:rsidRPr="009A3D4E" w:rsidRDefault="0029124B" w:rsidP="00CD49F0">
            <w:pPr>
              <w:pStyle w:val="af"/>
              <w:ind w:left="709"/>
              <w:jc w:val="both"/>
              <w:rPr>
                <w:rFonts w:ascii="Times New Roman" w:hAnsi="Times New Roman"/>
                <w:bCs/>
                <w:sz w:val="24"/>
                <w:szCs w:val="24"/>
              </w:rPr>
            </w:pPr>
            <w:r w:rsidRPr="009A3D4E">
              <w:rPr>
                <w:rFonts w:ascii="Times New Roman" w:hAnsi="Times New Roman"/>
                <w:bCs/>
                <w:sz w:val="24"/>
                <w:szCs w:val="24"/>
              </w:rPr>
              <w:t>3.1.Качество образовательных результатов:</w:t>
            </w:r>
          </w:p>
          <w:p w:rsidR="0029124B" w:rsidRPr="009A3D4E" w:rsidRDefault="0029124B" w:rsidP="00D24076">
            <w:pPr>
              <w:pStyle w:val="af"/>
              <w:numPr>
                <w:ilvl w:val="0"/>
                <w:numId w:val="32"/>
              </w:numPr>
              <w:ind w:left="0" w:firstLine="710"/>
              <w:jc w:val="both"/>
              <w:rPr>
                <w:rFonts w:ascii="Times New Roman" w:hAnsi="Times New Roman"/>
                <w:bCs/>
                <w:sz w:val="24"/>
                <w:szCs w:val="24"/>
              </w:rPr>
            </w:pPr>
            <w:r w:rsidRPr="009A3D4E">
              <w:rPr>
                <w:rFonts w:ascii="Times New Roman" w:hAnsi="Times New Roman"/>
                <w:bCs/>
                <w:sz w:val="24"/>
                <w:szCs w:val="24"/>
              </w:rPr>
              <w:t>предметные результаты обучения (включая внутреннюю и внешнюю оценки, в том числе ГИА обучающихся 9,11х классов);</w:t>
            </w:r>
          </w:p>
          <w:p w:rsidR="0029124B" w:rsidRPr="009A3D4E" w:rsidRDefault="0029124B" w:rsidP="00D24076">
            <w:pPr>
              <w:pStyle w:val="af"/>
              <w:numPr>
                <w:ilvl w:val="0"/>
                <w:numId w:val="32"/>
              </w:numPr>
              <w:ind w:left="0" w:firstLine="710"/>
              <w:jc w:val="both"/>
              <w:rPr>
                <w:rFonts w:ascii="Times New Roman" w:hAnsi="Times New Roman"/>
                <w:bCs/>
                <w:sz w:val="24"/>
                <w:szCs w:val="24"/>
              </w:rPr>
            </w:pPr>
            <w:r w:rsidRPr="009A3D4E">
              <w:rPr>
                <w:rFonts w:ascii="Times New Roman" w:hAnsi="Times New Roman"/>
                <w:bCs/>
                <w:sz w:val="24"/>
                <w:szCs w:val="24"/>
              </w:rPr>
              <w:t>метапредметные результаты обучения (включая внутреннюю и внешнюю диагностики);</w:t>
            </w:r>
          </w:p>
          <w:p w:rsidR="0029124B" w:rsidRPr="009A3D4E" w:rsidRDefault="0029124B" w:rsidP="00D24076">
            <w:pPr>
              <w:pStyle w:val="af"/>
              <w:numPr>
                <w:ilvl w:val="0"/>
                <w:numId w:val="32"/>
              </w:numPr>
              <w:ind w:left="0" w:firstLine="710"/>
              <w:jc w:val="both"/>
              <w:rPr>
                <w:rFonts w:ascii="Times New Roman" w:hAnsi="Times New Roman"/>
                <w:bCs/>
                <w:sz w:val="24"/>
                <w:szCs w:val="24"/>
              </w:rPr>
            </w:pPr>
            <w:r w:rsidRPr="009A3D4E">
              <w:rPr>
                <w:rFonts w:ascii="Times New Roman" w:hAnsi="Times New Roman"/>
                <w:bCs/>
                <w:sz w:val="24"/>
                <w:szCs w:val="24"/>
              </w:rPr>
              <w:lastRenderedPageBreak/>
              <w:t>личностные результаты (включая показатели социализации учащихся);</w:t>
            </w:r>
          </w:p>
          <w:p w:rsidR="0029124B" w:rsidRPr="009A3D4E" w:rsidRDefault="0029124B" w:rsidP="00D24076">
            <w:pPr>
              <w:pStyle w:val="af"/>
              <w:numPr>
                <w:ilvl w:val="0"/>
                <w:numId w:val="32"/>
              </w:numPr>
              <w:ind w:left="0" w:firstLine="710"/>
              <w:jc w:val="both"/>
              <w:rPr>
                <w:rFonts w:ascii="Times New Roman" w:hAnsi="Times New Roman"/>
                <w:bCs/>
                <w:sz w:val="24"/>
                <w:szCs w:val="24"/>
              </w:rPr>
            </w:pPr>
            <w:r w:rsidRPr="009A3D4E">
              <w:rPr>
                <w:rFonts w:ascii="Times New Roman" w:hAnsi="Times New Roman"/>
                <w:bCs/>
                <w:sz w:val="24"/>
                <w:szCs w:val="24"/>
              </w:rPr>
              <w:t>здоровье обучающихся (динамика);</w:t>
            </w:r>
          </w:p>
          <w:p w:rsidR="0029124B" w:rsidRPr="009A3D4E" w:rsidRDefault="0029124B" w:rsidP="00D24076">
            <w:pPr>
              <w:pStyle w:val="af"/>
              <w:numPr>
                <w:ilvl w:val="0"/>
                <w:numId w:val="32"/>
              </w:numPr>
              <w:ind w:left="0" w:firstLine="710"/>
              <w:jc w:val="both"/>
              <w:rPr>
                <w:rFonts w:ascii="Times New Roman" w:hAnsi="Times New Roman"/>
                <w:bCs/>
                <w:sz w:val="24"/>
                <w:szCs w:val="24"/>
              </w:rPr>
            </w:pPr>
            <w:r w:rsidRPr="009A3D4E">
              <w:rPr>
                <w:rFonts w:ascii="Times New Roman" w:hAnsi="Times New Roman"/>
                <w:bCs/>
                <w:sz w:val="24"/>
                <w:szCs w:val="24"/>
              </w:rPr>
              <w:t>достижения обучающихся на конкурсах, соревнованиях, олимпиадах;</w:t>
            </w:r>
          </w:p>
          <w:p w:rsidR="0029124B" w:rsidRPr="009A3D4E" w:rsidRDefault="0029124B" w:rsidP="00D24076">
            <w:pPr>
              <w:pStyle w:val="af"/>
              <w:numPr>
                <w:ilvl w:val="0"/>
                <w:numId w:val="32"/>
              </w:numPr>
              <w:ind w:left="0" w:firstLine="710"/>
              <w:jc w:val="both"/>
              <w:rPr>
                <w:rFonts w:ascii="Times New Roman" w:hAnsi="Times New Roman"/>
                <w:bCs/>
                <w:sz w:val="24"/>
                <w:szCs w:val="24"/>
              </w:rPr>
            </w:pPr>
            <w:r w:rsidRPr="009A3D4E">
              <w:rPr>
                <w:rFonts w:ascii="Times New Roman" w:hAnsi="Times New Roman"/>
                <w:bCs/>
                <w:sz w:val="24"/>
                <w:szCs w:val="24"/>
              </w:rPr>
              <w:t>удовлетворённость родителей качеством образовательных услуг;</w:t>
            </w:r>
          </w:p>
          <w:p w:rsidR="0029124B" w:rsidRPr="009A3D4E" w:rsidRDefault="0029124B" w:rsidP="00D24076">
            <w:pPr>
              <w:pStyle w:val="af"/>
              <w:numPr>
                <w:ilvl w:val="0"/>
                <w:numId w:val="32"/>
              </w:numPr>
              <w:ind w:left="0" w:firstLine="710"/>
              <w:jc w:val="both"/>
              <w:rPr>
                <w:rFonts w:ascii="Times New Roman" w:hAnsi="Times New Roman"/>
                <w:bCs/>
                <w:sz w:val="24"/>
                <w:szCs w:val="24"/>
              </w:rPr>
            </w:pPr>
            <w:r w:rsidRPr="009A3D4E">
              <w:rPr>
                <w:rFonts w:ascii="Times New Roman" w:hAnsi="Times New Roman"/>
                <w:bCs/>
                <w:sz w:val="24"/>
                <w:szCs w:val="24"/>
              </w:rPr>
              <w:t>профессиональное самоопределение учащихся.</w:t>
            </w:r>
          </w:p>
          <w:p w:rsidR="0029124B" w:rsidRPr="009A3D4E" w:rsidRDefault="0029124B" w:rsidP="00CD49F0">
            <w:pPr>
              <w:pStyle w:val="af"/>
              <w:ind w:firstLine="710"/>
              <w:jc w:val="both"/>
              <w:rPr>
                <w:rFonts w:ascii="Times New Roman" w:hAnsi="Times New Roman"/>
                <w:bCs/>
                <w:sz w:val="24"/>
                <w:szCs w:val="24"/>
              </w:rPr>
            </w:pPr>
          </w:p>
          <w:p w:rsidR="0029124B" w:rsidRPr="009A3D4E" w:rsidRDefault="0029124B" w:rsidP="00CD49F0">
            <w:pPr>
              <w:pStyle w:val="af"/>
              <w:ind w:left="709"/>
              <w:jc w:val="both"/>
              <w:rPr>
                <w:rFonts w:ascii="Times New Roman" w:hAnsi="Times New Roman"/>
                <w:bCs/>
                <w:sz w:val="24"/>
                <w:szCs w:val="24"/>
              </w:rPr>
            </w:pPr>
            <w:r w:rsidRPr="009A3D4E">
              <w:rPr>
                <w:rFonts w:ascii="Times New Roman" w:hAnsi="Times New Roman"/>
                <w:bCs/>
                <w:sz w:val="24"/>
                <w:szCs w:val="24"/>
              </w:rPr>
              <w:t>3.2.Качество реализации образовательного процесса:</w:t>
            </w:r>
          </w:p>
          <w:p w:rsidR="0029124B" w:rsidRPr="009A3D4E" w:rsidRDefault="0029124B" w:rsidP="00D24076">
            <w:pPr>
              <w:pStyle w:val="af"/>
              <w:numPr>
                <w:ilvl w:val="0"/>
                <w:numId w:val="33"/>
              </w:numPr>
              <w:ind w:left="0" w:firstLine="710"/>
              <w:jc w:val="both"/>
              <w:rPr>
                <w:rFonts w:ascii="Times New Roman" w:hAnsi="Times New Roman"/>
                <w:bCs/>
                <w:sz w:val="24"/>
                <w:szCs w:val="24"/>
              </w:rPr>
            </w:pPr>
            <w:r w:rsidRPr="009A3D4E">
              <w:rPr>
                <w:rFonts w:ascii="Times New Roman" w:hAnsi="Times New Roman"/>
                <w:bCs/>
                <w:sz w:val="24"/>
                <w:szCs w:val="24"/>
              </w:rPr>
              <w:t>соответствие основных образовательных программ требованиям ФГОС (ФКГОС);</w:t>
            </w:r>
          </w:p>
          <w:p w:rsidR="0029124B" w:rsidRPr="009A3D4E" w:rsidRDefault="0029124B" w:rsidP="00D24076">
            <w:pPr>
              <w:pStyle w:val="af"/>
              <w:numPr>
                <w:ilvl w:val="0"/>
                <w:numId w:val="33"/>
              </w:numPr>
              <w:ind w:left="0" w:firstLine="710"/>
              <w:jc w:val="both"/>
              <w:rPr>
                <w:rFonts w:ascii="Times New Roman" w:hAnsi="Times New Roman"/>
                <w:bCs/>
                <w:sz w:val="24"/>
                <w:szCs w:val="24"/>
              </w:rPr>
            </w:pPr>
            <w:r w:rsidRPr="009A3D4E">
              <w:rPr>
                <w:rFonts w:ascii="Times New Roman" w:hAnsi="Times New Roman"/>
                <w:bCs/>
                <w:sz w:val="24"/>
                <w:szCs w:val="24"/>
              </w:rPr>
              <w:t>соответствие дополнительных общеразвивающих программ требованиям ФГОС;</w:t>
            </w:r>
          </w:p>
          <w:p w:rsidR="0029124B" w:rsidRPr="009A3D4E" w:rsidRDefault="0029124B" w:rsidP="00D24076">
            <w:pPr>
              <w:pStyle w:val="af"/>
              <w:numPr>
                <w:ilvl w:val="0"/>
                <w:numId w:val="33"/>
              </w:numPr>
              <w:ind w:left="0" w:firstLine="710"/>
              <w:jc w:val="both"/>
              <w:rPr>
                <w:rFonts w:ascii="Times New Roman" w:hAnsi="Times New Roman"/>
                <w:bCs/>
                <w:sz w:val="24"/>
                <w:szCs w:val="24"/>
              </w:rPr>
            </w:pPr>
            <w:r w:rsidRPr="009A3D4E">
              <w:rPr>
                <w:rFonts w:ascii="Times New Roman" w:hAnsi="Times New Roman"/>
                <w:bCs/>
                <w:sz w:val="24"/>
                <w:szCs w:val="24"/>
              </w:rPr>
              <w:t>реализация учебных планов и рабочих программ;</w:t>
            </w:r>
          </w:p>
          <w:p w:rsidR="0029124B" w:rsidRPr="009A3D4E" w:rsidRDefault="0029124B" w:rsidP="00D24076">
            <w:pPr>
              <w:pStyle w:val="af"/>
              <w:numPr>
                <w:ilvl w:val="0"/>
                <w:numId w:val="33"/>
              </w:numPr>
              <w:ind w:left="0" w:firstLine="710"/>
              <w:jc w:val="both"/>
              <w:rPr>
                <w:rFonts w:ascii="Times New Roman" w:hAnsi="Times New Roman"/>
                <w:bCs/>
                <w:sz w:val="24"/>
                <w:szCs w:val="24"/>
              </w:rPr>
            </w:pPr>
            <w:r w:rsidRPr="009A3D4E">
              <w:rPr>
                <w:rFonts w:ascii="Times New Roman" w:hAnsi="Times New Roman"/>
                <w:bCs/>
                <w:sz w:val="24"/>
                <w:szCs w:val="24"/>
              </w:rPr>
              <w:t>качество уроков и индивидуальной работы с учащимися;</w:t>
            </w:r>
          </w:p>
          <w:p w:rsidR="0029124B" w:rsidRPr="009A3D4E" w:rsidRDefault="0029124B" w:rsidP="00D24076">
            <w:pPr>
              <w:pStyle w:val="af"/>
              <w:numPr>
                <w:ilvl w:val="0"/>
                <w:numId w:val="33"/>
              </w:numPr>
              <w:ind w:left="0" w:firstLine="710"/>
              <w:jc w:val="both"/>
              <w:rPr>
                <w:rFonts w:ascii="Times New Roman" w:hAnsi="Times New Roman"/>
                <w:bCs/>
                <w:sz w:val="24"/>
                <w:szCs w:val="24"/>
              </w:rPr>
            </w:pPr>
            <w:r w:rsidRPr="009A3D4E">
              <w:rPr>
                <w:rFonts w:ascii="Times New Roman" w:hAnsi="Times New Roman"/>
                <w:bCs/>
                <w:sz w:val="24"/>
                <w:szCs w:val="24"/>
              </w:rPr>
              <w:t>удовлетворённость учеников и родителей уроками и условиями в школе.</w:t>
            </w:r>
          </w:p>
          <w:p w:rsidR="0029124B" w:rsidRPr="009A3D4E" w:rsidRDefault="0029124B" w:rsidP="00CD49F0">
            <w:pPr>
              <w:pStyle w:val="af"/>
              <w:ind w:left="784"/>
              <w:jc w:val="both"/>
              <w:rPr>
                <w:rFonts w:ascii="Times New Roman" w:hAnsi="Times New Roman"/>
                <w:bCs/>
                <w:sz w:val="24"/>
                <w:szCs w:val="24"/>
              </w:rPr>
            </w:pPr>
          </w:p>
          <w:p w:rsidR="0029124B" w:rsidRPr="009A3D4E" w:rsidRDefault="0029124B" w:rsidP="00CD49F0">
            <w:pPr>
              <w:pStyle w:val="af"/>
              <w:ind w:left="709"/>
              <w:jc w:val="both"/>
              <w:rPr>
                <w:rFonts w:ascii="Times New Roman" w:hAnsi="Times New Roman"/>
                <w:bCs/>
                <w:sz w:val="24"/>
                <w:szCs w:val="24"/>
              </w:rPr>
            </w:pPr>
            <w:r w:rsidRPr="009A3D4E">
              <w:rPr>
                <w:rFonts w:ascii="Times New Roman" w:hAnsi="Times New Roman"/>
                <w:bCs/>
                <w:sz w:val="24"/>
                <w:szCs w:val="24"/>
              </w:rPr>
              <w:t>3.3. Качество  условий, обеспечивающих образовательный процесс:</w:t>
            </w:r>
          </w:p>
          <w:p w:rsidR="0029124B" w:rsidRPr="009A3D4E" w:rsidRDefault="0029124B" w:rsidP="00D24076">
            <w:pPr>
              <w:pStyle w:val="af"/>
              <w:numPr>
                <w:ilvl w:val="0"/>
                <w:numId w:val="34"/>
              </w:numPr>
              <w:ind w:left="0" w:firstLine="710"/>
              <w:jc w:val="both"/>
              <w:rPr>
                <w:rFonts w:ascii="Times New Roman" w:hAnsi="Times New Roman"/>
                <w:bCs/>
                <w:sz w:val="24"/>
                <w:szCs w:val="24"/>
              </w:rPr>
            </w:pPr>
            <w:r w:rsidRPr="009A3D4E">
              <w:rPr>
                <w:rFonts w:ascii="Times New Roman" w:hAnsi="Times New Roman"/>
                <w:bCs/>
                <w:sz w:val="24"/>
                <w:szCs w:val="24"/>
              </w:rPr>
              <w:t>материально-техническое обеспечение;</w:t>
            </w:r>
          </w:p>
          <w:p w:rsidR="0029124B" w:rsidRPr="009A3D4E" w:rsidRDefault="0029124B" w:rsidP="00D24076">
            <w:pPr>
              <w:pStyle w:val="af"/>
              <w:numPr>
                <w:ilvl w:val="0"/>
                <w:numId w:val="34"/>
              </w:numPr>
              <w:ind w:left="0" w:firstLine="710"/>
              <w:jc w:val="both"/>
              <w:rPr>
                <w:rFonts w:ascii="Times New Roman" w:hAnsi="Times New Roman"/>
                <w:bCs/>
                <w:sz w:val="24"/>
                <w:szCs w:val="24"/>
              </w:rPr>
            </w:pPr>
            <w:r w:rsidRPr="009A3D4E">
              <w:rPr>
                <w:rFonts w:ascii="Times New Roman" w:hAnsi="Times New Roman"/>
                <w:bCs/>
                <w:sz w:val="24"/>
                <w:szCs w:val="24"/>
              </w:rPr>
              <w:t>информационно-развивающая среда;</w:t>
            </w:r>
          </w:p>
          <w:p w:rsidR="0029124B" w:rsidRPr="009A3D4E" w:rsidRDefault="0029124B" w:rsidP="00D24076">
            <w:pPr>
              <w:pStyle w:val="af"/>
              <w:numPr>
                <w:ilvl w:val="0"/>
                <w:numId w:val="34"/>
              </w:numPr>
              <w:ind w:left="0" w:firstLine="710"/>
              <w:jc w:val="both"/>
              <w:rPr>
                <w:rFonts w:ascii="Times New Roman" w:hAnsi="Times New Roman"/>
                <w:bCs/>
                <w:sz w:val="24"/>
                <w:szCs w:val="24"/>
              </w:rPr>
            </w:pPr>
            <w:r w:rsidRPr="009A3D4E">
              <w:rPr>
                <w:rFonts w:ascii="Times New Roman" w:hAnsi="Times New Roman"/>
                <w:bCs/>
                <w:sz w:val="24"/>
                <w:szCs w:val="24"/>
              </w:rPr>
              <w:t>санитарно-гигиенические и эстетические условия;</w:t>
            </w:r>
          </w:p>
          <w:p w:rsidR="0029124B" w:rsidRPr="009A3D4E" w:rsidRDefault="0029124B" w:rsidP="00D24076">
            <w:pPr>
              <w:pStyle w:val="af"/>
              <w:numPr>
                <w:ilvl w:val="0"/>
                <w:numId w:val="34"/>
              </w:numPr>
              <w:ind w:left="0" w:firstLine="710"/>
              <w:jc w:val="both"/>
              <w:rPr>
                <w:rFonts w:ascii="Times New Roman" w:hAnsi="Times New Roman"/>
                <w:bCs/>
                <w:sz w:val="24"/>
                <w:szCs w:val="24"/>
              </w:rPr>
            </w:pPr>
            <w:r w:rsidRPr="009A3D4E">
              <w:rPr>
                <w:rFonts w:ascii="Times New Roman" w:hAnsi="Times New Roman"/>
                <w:bCs/>
                <w:sz w:val="24"/>
                <w:szCs w:val="24"/>
              </w:rPr>
              <w:t>медицинское сопровождение;</w:t>
            </w:r>
          </w:p>
          <w:p w:rsidR="0029124B" w:rsidRPr="009A3D4E" w:rsidRDefault="0029124B" w:rsidP="00D24076">
            <w:pPr>
              <w:pStyle w:val="af"/>
              <w:numPr>
                <w:ilvl w:val="0"/>
                <w:numId w:val="34"/>
              </w:numPr>
              <w:ind w:left="0" w:firstLine="710"/>
              <w:jc w:val="both"/>
              <w:rPr>
                <w:rFonts w:ascii="Times New Roman" w:hAnsi="Times New Roman"/>
                <w:bCs/>
                <w:sz w:val="24"/>
                <w:szCs w:val="24"/>
              </w:rPr>
            </w:pPr>
            <w:r w:rsidRPr="009A3D4E">
              <w:rPr>
                <w:rFonts w:ascii="Times New Roman" w:hAnsi="Times New Roman"/>
                <w:bCs/>
                <w:sz w:val="24"/>
                <w:szCs w:val="24"/>
              </w:rPr>
              <w:t>организация питания;</w:t>
            </w:r>
          </w:p>
          <w:p w:rsidR="0029124B" w:rsidRPr="009A3D4E" w:rsidRDefault="0029124B" w:rsidP="00D24076">
            <w:pPr>
              <w:pStyle w:val="af"/>
              <w:numPr>
                <w:ilvl w:val="0"/>
                <w:numId w:val="34"/>
              </w:numPr>
              <w:ind w:left="0" w:firstLine="710"/>
              <w:jc w:val="both"/>
              <w:rPr>
                <w:rFonts w:ascii="Times New Roman" w:hAnsi="Times New Roman"/>
                <w:bCs/>
                <w:sz w:val="24"/>
                <w:szCs w:val="24"/>
              </w:rPr>
            </w:pPr>
            <w:r w:rsidRPr="009A3D4E">
              <w:rPr>
                <w:rFonts w:ascii="Times New Roman" w:hAnsi="Times New Roman"/>
                <w:bCs/>
                <w:sz w:val="24"/>
                <w:szCs w:val="24"/>
              </w:rPr>
              <w:t>психологический климат в образовательном учреждении;</w:t>
            </w:r>
          </w:p>
          <w:p w:rsidR="0029124B" w:rsidRPr="009A3D4E" w:rsidRDefault="0029124B" w:rsidP="00D24076">
            <w:pPr>
              <w:pStyle w:val="af"/>
              <w:numPr>
                <w:ilvl w:val="0"/>
                <w:numId w:val="34"/>
              </w:numPr>
              <w:ind w:left="0" w:firstLine="710"/>
              <w:jc w:val="both"/>
              <w:rPr>
                <w:rFonts w:ascii="Times New Roman" w:hAnsi="Times New Roman"/>
                <w:bCs/>
                <w:sz w:val="24"/>
                <w:szCs w:val="24"/>
              </w:rPr>
            </w:pPr>
            <w:r w:rsidRPr="009A3D4E">
              <w:rPr>
                <w:rFonts w:ascii="Times New Roman" w:hAnsi="Times New Roman"/>
                <w:bCs/>
                <w:sz w:val="24"/>
                <w:szCs w:val="24"/>
              </w:rPr>
              <w:t>кадровое обеспечение;</w:t>
            </w:r>
          </w:p>
          <w:p w:rsidR="0029124B" w:rsidRPr="009A3D4E" w:rsidRDefault="0029124B" w:rsidP="00D24076">
            <w:pPr>
              <w:pStyle w:val="af"/>
              <w:numPr>
                <w:ilvl w:val="0"/>
                <w:numId w:val="34"/>
              </w:numPr>
              <w:ind w:left="0" w:firstLine="710"/>
              <w:jc w:val="both"/>
              <w:rPr>
                <w:rFonts w:ascii="Times New Roman" w:hAnsi="Times New Roman"/>
                <w:bCs/>
                <w:sz w:val="24"/>
                <w:szCs w:val="24"/>
              </w:rPr>
            </w:pPr>
            <w:r w:rsidRPr="009A3D4E">
              <w:rPr>
                <w:rFonts w:ascii="Times New Roman" w:hAnsi="Times New Roman"/>
                <w:bCs/>
                <w:sz w:val="24"/>
                <w:szCs w:val="24"/>
              </w:rPr>
              <w:t>общественно-государственное управление (совет школы, педагогический совет и т.д.);</w:t>
            </w:r>
          </w:p>
          <w:p w:rsidR="0029124B" w:rsidRPr="009A3D4E" w:rsidRDefault="0029124B" w:rsidP="00CD49F0">
            <w:pPr>
              <w:pStyle w:val="af"/>
              <w:ind w:firstLine="709"/>
              <w:jc w:val="both"/>
              <w:rPr>
                <w:rFonts w:ascii="Times New Roman" w:hAnsi="Times New Roman"/>
                <w:b/>
                <w:bCs/>
                <w:sz w:val="24"/>
                <w:szCs w:val="24"/>
              </w:rPr>
            </w:pPr>
            <w:r w:rsidRPr="009A3D4E">
              <w:rPr>
                <w:rFonts w:ascii="Times New Roman" w:hAnsi="Times New Roman"/>
                <w:bCs/>
                <w:sz w:val="24"/>
                <w:szCs w:val="24"/>
              </w:rPr>
              <w:t>документооборот и нормативно-правовое обеспечение.</w:t>
            </w:r>
            <w:r w:rsidRPr="009A3D4E">
              <w:rPr>
                <w:rFonts w:ascii="Times New Roman" w:hAnsi="Times New Roman"/>
                <w:b/>
                <w:bCs/>
                <w:sz w:val="24"/>
                <w:szCs w:val="24"/>
              </w:rPr>
              <w:t xml:space="preserve"> </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4. Объекты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4.1. Образовательная среда:</w:t>
            </w:r>
          </w:p>
          <w:p w:rsidR="0029124B" w:rsidRPr="009A3D4E" w:rsidRDefault="0029124B" w:rsidP="00D24076">
            <w:pPr>
              <w:pStyle w:val="af"/>
              <w:numPr>
                <w:ilvl w:val="0"/>
                <w:numId w:val="35"/>
              </w:numPr>
              <w:jc w:val="both"/>
              <w:rPr>
                <w:rFonts w:ascii="Times New Roman" w:hAnsi="Times New Roman"/>
                <w:sz w:val="24"/>
                <w:szCs w:val="24"/>
              </w:rPr>
            </w:pPr>
            <w:r w:rsidRPr="009A3D4E">
              <w:rPr>
                <w:rFonts w:ascii="Times New Roman" w:hAnsi="Times New Roman"/>
                <w:sz w:val="24"/>
                <w:szCs w:val="24"/>
              </w:rPr>
              <w:t>контингент  учащихся школы;</w:t>
            </w:r>
          </w:p>
          <w:p w:rsidR="0029124B" w:rsidRPr="009A3D4E" w:rsidRDefault="0029124B" w:rsidP="00D24076">
            <w:pPr>
              <w:pStyle w:val="af"/>
              <w:numPr>
                <w:ilvl w:val="0"/>
                <w:numId w:val="35"/>
              </w:numPr>
              <w:jc w:val="both"/>
              <w:rPr>
                <w:rFonts w:ascii="Times New Roman" w:hAnsi="Times New Roman"/>
                <w:sz w:val="24"/>
                <w:szCs w:val="24"/>
              </w:rPr>
            </w:pPr>
            <w:r w:rsidRPr="009A3D4E">
              <w:rPr>
                <w:rFonts w:ascii="Times New Roman" w:hAnsi="Times New Roman"/>
                <w:sz w:val="24"/>
                <w:szCs w:val="24"/>
              </w:rPr>
              <w:t>кадровое (педагогическое) обеспечение образовательного процесса;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4.2. Учащиеся:</w:t>
            </w:r>
          </w:p>
          <w:p w:rsidR="0029124B" w:rsidRPr="009A3D4E" w:rsidRDefault="0029124B" w:rsidP="00D24076">
            <w:pPr>
              <w:pStyle w:val="af"/>
              <w:numPr>
                <w:ilvl w:val="0"/>
                <w:numId w:val="36"/>
              </w:numPr>
              <w:ind w:left="0" w:firstLine="710"/>
              <w:jc w:val="both"/>
              <w:rPr>
                <w:rFonts w:ascii="Times New Roman" w:hAnsi="Times New Roman"/>
                <w:sz w:val="24"/>
                <w:szCs w:val="24"/>
              </w:rPr>
            </w:pPr>
            <w:r w:rsidRPr="009A3D4E">
              <w:rPr>
                <w:rFonts w:ascii="Times New Roman" w:hAnsi="Times New Roman"/>
                <w:sz w:val="24"/>
                <w:szCs w:val="24"/>
              </w:rPr>
              <w:t>степень адаптации к обучению  учащихся 1-х, 5-х классов;</w:t>
            </w:r>
          </w:p>
          <w:p w:rsidR="0029124B" w:rsidRPr="009A3D4E" w:rsidRDefault="0029124B" w:rsidP="00D24076">
            <w:pPr>
              <w:pStyle w:val="af"/>
              <w:numPr>
                <w:ilvl w:val="0"/>
                <w:numId w:val="36"/>
              </w:numPr>
              <w:ind w:left="0" w:firstLine="710"/>
              <w:jc w:val="both"/>
              <w:rPr>
                <w:rFonts w:ascii="Times New Roman" w:hAnsi="Times New Roman"/>
                <w:sz w:val="24"/>
                <w:szCs w:val="24"/>
              </w:rPr>
            </w:pPr>
            <w:r w:rsidRPr="009A3D4E">
              <w:rPr>
                <w:rFonts w:ascii="Times New Roman" w:hAnsi="Times New Roman"/>
                <w:sz w:val="24"/>
                <w:szCs w:val="24"/>
              </w:rPr>
              <w:t>уровень обученности  и качество обучения учащихся (по всем предметам);</w:t>
            </w:r>
          </w:p>
          <w:p w:rsidR="0029124B" w:rsidRPr="009A3D4E" w:rsidRDefault="0029124B" w:rsidP="00D24076">
            <w:pPr>
              <w:pStyle w:val="af"/>
              <w:numPr>
                <w:ilvl w:val="0"/>
                <w:numId w:val="36"/>
              </w:numPr>
              <w:ind w:left="0" w:firstLine="710"/>
              <w:jc w:val="both"/>
              <w:rPr>
                <w:rFonts w:ascii="Times New Roman" w:hAnsi="Times New Roman"/>
                <w:sz w:val="24"/>
                <w:szCs w:val="24"/>
              </w:rPr>
            </w:pPr>
            <w:r w:rsidRPr="009A3D4E">
              <w:rPr>
                <w:rFonts w:ascii="Times New Roman" w:hAnsi="Times New Roman"/>
                <w:sz w:val="24"/>
                <w:szCs w:val="24"/>
              </w:rPr>
              <w:t>уровень сформированности  общеучебных умений и навыков;</w:t>
            </w:r>
          </w:p>
          <w:p w:rsidR="0029124B" w:rsidRPr="009A3D4E" w:rsidRDefault="0029124B" w:rsidP="00D24076">
            <w:pPr>
              <w:pStyle w:val="af"/>
              <w:numPr>
                <w:ilvl w:val="0"/>
                <w:numId w:val="40"/>
              </w:numPr>
              <w:ind w:left="0" w:firstLine="710"/>
              <w:rPr>
                <w:rFonts w:ascii="Times New Roman" w:hAnsi="Times New Roman"/>
                <w:sz w:val="24"/>
                <w:szCs w:val="24"/>
              </w:rPr>
            </w:pPr>
            <w:r w:rsidRPr="009A3D4E">
              <w:rPr>
                <w:rFonts w:ascii="Times New Roman" w:hAnsi="Times New Roman"/>
                <w:sz w:val="24"/>
                <w:szCs w:val="24"/>
              </w:rPr>
              <w:t xml:space="preserve">уровень воспитанности  и развития творчества учащихся; </w:t>
            </w:r>
          </w:p>
          <w:p w:rsidR="0029124B" w:rsidRPr="009A3D4E" w:rsidRDefault="0029124B" w:rsidP="00D24076">
            <w:pPr>
              <w:pStyle w:val="af"/>
              <w:numPr>
                <w:ilvl w:val="0"/>
                <w:numId w:val="40"/>
              </w:numPr>
              <w:ind w:left="0" w:firstLine="710"/>
              <w:rPr>
                <w:rFonts w:ascii="Times New Roman" w:hAnsi="Times New Roman"/>
                <w:sz w:val="24"/>
                <w:szCs w:val="24"/>
              </w:rPr>
            </w:pPr>
            <w:r w:rsidRPr="009A3D4E">
              <w:rPr>
                <w:rFonts w:ascii="Times New Roman" w:hAnsi="Times New Roman"/>
                <w:sz w:val="24"/>
                <w:szCs w:val="24"/>
              </w:rPr>
              <w:t>уровень интеллектуальных, личностных и эмоционально-волевых особенностей учащихся;</w:t>
            </w:r>
          </w:p>
          <w:p w:rsidR="0029124B" w:rsidRPr="009A3D4E" w:rsidRDefault="0029124B" w:rsidP="00D24076">
            <w:pPr>
              <w:pStyle w:val="af"/>
              <w:numPr>
                <w:ilvl w:val="0"/>
                <w:numId w:val="40"/>
              </w:numPr>
              <w:ind w:left="0" w:firstLine="710"/>
              <w:rPr>
                <w:rFonts w:ascii="Times New Roman" w:hAnsi="Times New Roman"/>
                <w:sz w:val="24"/>
                <w:szCs w:val="24"/>
              </w:rPr>
            </w:pPr>
            <w:r w:rsidRPr="009A3D4E">
              <w:rPr>
                <w:rFonts w:ascii="Times New Roman" w:hAnsi="Times New Roman"/>
                <w:sz w:val="24"/>
                <w:szCs w:val="24"/>
              </w:rPr>
              <w:t>уровень физического состояния обучающихся;</w:t>
            </w:r>
          </w:p>
          <w:p w:rsidR="0029124B" w:rsidRPr="009A3D4E" w:rsidRDefault="0029124B" w:rsidP="00D24076">
            <w:pPr>
              <w:pStyle w:val="af"/>
              <w:numPr>
                <w:ilvl w:val="0"/>
                <w:numId w:val="40"/>
              </w:numPr>
              <w:ind w:left="0" w:firstLine="710"/>
              <w:jc w:val="both"/>
              <w:rPr>
                <w:rFonts w:ascii="Times New Roman" w:hAnsi="Times New Roman"/>
                <w:sz w:val="24"/>
                <w:szCs w:val="24"/>
              </w:rPr>
            </w:pPr>
            <w:r w:rsidRPr="009A3D4E">
              <w:rPr>
                <w:rFonts w:ascii="Times New Roman" w:hAnsi="Times New Roman"/>
                <w:sz w:val="24"/>
                <w:szCs w:val="24"/>
              </w:rPr>
              <w:t>индекс  удовлетворённости учащихся образовательным процессом в школе.</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4.3. Педагогические работники:</w:t>
            </w:r>
          </w:p>
          <w:p w:rsidR="0029124B" w:rsidRPr="009A3D4E" w:rsidRDefault="0029124B" w:rsidP="00D24076">
            <w:pPr>
              <w:pStyle w:val="af"/>
              <w:numPr>
                <w:ilvl w:val="0"/>
                <w:numId w:val="37"/>
              </w:numPr>
              <w:jc w:val="both"/>
              <w:rPr>
                <w:rFonts w:ascii="Times New Roman" w:hAnsi="Times New Roman"/>
                <w:sz w:val="24"/>
                <w:szCs w:val="24"/>
              </w:rPr>
            </w:pPr>
            <w:r w:rsidRPr="009A3D4E">
              <w:rPr>
                <w:rFonts w:ascii="Times New Roman" w:hAnsi="Times New Roman"/>
                <w:sz w:val="24"/>
                <w:szCs w:val="24"/>
              </w:rPr>
              <w:t>уровень профессиональной культуры;</w:t>
            </w:r>
          </w:p>
          <w:p w:rsidR="0029124B" w:rsidRPr="009A3D4E" w:rsidRDefault="0029124B" w:rsidP="00D24076">
            <w:pPr>
              <w:pStyle w:val="af"/>
              <w:numPr>
                <w:ilvl w:val="0"/>
                <w:numId w:val="37"/>
              </w:numPr>
              <w:jc w:val="both"/>
              <w:rPr>
                <w:rFonts w:ascii="Times New Roman" w:hAnsi="Times New Roman"/>
                <w:sz w:val="24"/>
                <w:szCs w:val="24"/>
              </w:rPr>
            </w:pPr>
            <w:r w:rsidRPr="009A3D4E">
              <w:rPr>
                <w:rFonts w:ascii="Times New Roman" w:hAnsi="Times New Roman"/>
                <w:sz w:val="24"/>
                <w:szCs w:val="24"/>
              </w:rPr>
              <w:t>качество и результативность педагогической работы;</w:t>
            </w:r>
          </w:p>
          <w:p w:rsidR="0029124B" w:rsidRPr="009A3D4E" w:rsidRDefault="0029124B" w:rsidP="00D24076">
            <w:pPr>
              <w:pStyle w:val="af"/>
              <w:numPr>
                <w:ilvl w:val="0"/>
                <w:numId w:val="37"/>
              </w:numPr>
              <w:jc w:val="both"/>
              <w:rPr>
                <w:rFonts w:ascii="Times New Roman" w:hAnsi="Times New Roman"/>
                <w:sz w:val="24"/>
                <w:szCs w:val="24"/>
              </w:rPr>
            </w:pPr>
            <w:r w:rsidRPr="009A3D4E">
              <w:rPr>
                <w:rFonts w:ascii="Times New Roman" w:hAnsi="Times New Roman"/>
                <w:sz w:val="24"/>
                <w:szCs w:val="24"/>
              </w:rPr>
              <w:t>уровень инновационной деятельности;</w:t>
            </w:r>
          </w:p>
          <w:p w:rsidR="0029124B" w:rsidRPr="009A3D4E" w:rsidRDefault="0029124B" w:rsidP="00D24076">
            <w:pPr>
              <w:pStyle w:val="af"/>
              <w:numPr>
                <w:ilvl w:val="0"/>
                <w:numId w:val="37"/>
              </w:numPr>
              <w:jc w:val="both"/>
              <w:rPr>
                <w:rFonts w:ascii="Times New Roman" w:hAnsi="Times New Roman"/>
                <w:sz w:val="24"/>
                <w:szCs w:val="24"/>
              </w:rPr>
            </w:pPr>
            <w:r w:rsidRPr="009A3D4E">
              <w:rPr>
                <w:rFonts w:ascii="Times New Roman" w:hAnsi="Times New Roman"/>
                <w:sz w:val="24"/>
                <w:szCs w:val="24"/>
              </w:rPr>
              <w:t>анализ педагогических затруднений;</w:t>
            </w:r>
          </w:p>
          <w:p w:rsidR="0029124B" w:rsidRPr="009A3D4E" w:rsidRDefault="0029124B" w:rsidP="00D24076">
            <w:pPr>
              <w:pStyle w:val="af"/>
              <w:numPr>
                <w:ilvl w:val="0"/>
                <w:numId w:val="37"/>
              </w:numPr>
              <w:jc w:val="both"/>
              <w:rPr>
                <w:rFonts w:ascii="Times New Roman" w:hAnsi="Times New Roman"/>
                <w:sz w:val="24"/>
                <w:szCs w:val="24"/>
              </w:rPr>
            </w:pPr>
            <w:r w:rsidRPr="009A3D4E">
              <w:rPr>
                <w:rFonts w:ascii="Times New Roman" w:hAnsi="Times New Roman"/>
                <w:sz w:val="24"/>
                <w:szCs w:val="24"/>
              </w:rPr>
              <w:t>самообразовательная деятельность.</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4.4. Образовательный процесс:</w:t>
            </w:r>
          </w:p>
          <w:p w:rsidR="0029124B" w:rsidRPr="009A3D4E" w:rsidRDefault="0029124B" w:rsidP="00D24076">
            <w:pPr>
              <w:pStyle w:val="af"/>
              <w:numPr>
                <w:ilvl w:val="0"/>
                <w:numId w:val="38"/>
              </w:numPr>
              <w:ind w:left="0" w:firstLine="710"/>
              <w:jc w:val="both"/>
              <w:rPr>
                <w:rFonts w:ascii="Times New Roman" w:hAnsi="Times New Roman"/>
                <w:sz w:val="24"/>
                <w:szCs w:val="24"/>
              </w:rPr>
            </w:pPr>
            <w:r w:rsidRPr="009A3D4E">
              <w:rPr>
                <w:rFonts w:ascii="Times New Roman" w:hAnsi="Times New Roman"/>
                <w:sz w:val="24"/>
                <w:szCs w:val="24"/>
              </w:rPr>
              <w:t>метапредметные, предметные, личностные результаты обучающихся в рамках ФГОС;</w:t>
            </w:r>
          </w:p>
          <w:p w:rsidR="0029124B" w:rsidRPr="009A3D4E" w:rsidRDefault="0029124B" w:rsidP="00D24076">
            <w:pPr>
              <w:pStyle w:val="af"/>
              <w:numPr>
                <w:ilvl w:val="0"/>
                <w:numId w:val="38"/>
              </w:numPr>
              <w:ind w:left="0" w:firstLine="710"/>
              <w:jc w:val="both"/>
              <w:rPr>
                <w:rFonts w:ascii="Times New Roman" w:hAnsi="Times New Roman"/>
                <w:sz w:val="24"/>
                <w:szCs w:val="24"/>
              </w:rPr>
            </w:pPr>
            <w:r w:rsidRPr="009A3D4E">
              <w:rPr>
                <w:rFonts w:ascii="Times New Roman" w:hAnsi="Times New Roman"/>
                <w:sz w:val="24"/>
                <w:szCs w:val="24"/>
              </w:rPr>
              <w:t>уровень освоения нового содержания образования;</w:t>
            </w:r>
          </w:p>
          <w:p w:rsidR="0029124B" w:rsidRPr="009A3D4E" w:rsidRDefault="0029124B" w:rsidP="00D24076">
            <w:pPr>
              <w:pStyle w:val="af"/>
              <w:numPr>
                <w:ilvl w:val="0"/>
                <w:numId w:val="38"/>
              </w:numPr>
              <w:ind w:left="0" w:firstLine="710"/>
              <w:jc w:val="both"/>
              <w:rPr>
                <w:rFonts w:ascii="Times New Roman" w:hAnsi="Times New Roman"/>
                <w:sz w:val="24"/>
                <w:szCs w:val="24"/>
              </w:rPr>
            </w:pPr>
            <w:r w:rsidRPr="009A3D4E">
              <w:rPr>
                <w:rFonts w:ascii="Times New Roman" w:hAnsi="Times New Roman"/>
                <w:sz w:val="24"/>
                <w:szCs w:val="24"/>
              </w:rPr>
              <w:lastRenderedPageBreak/>
              <w:t xml:space="preserve"> результаты промежуточной аттестации учащихся.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4.5.Социально-психологическое сопровождение учебно-воспитательного процесса:</w:t>
            </w:r>
          </w:p>
          <w:p w:rsidR="0029124B" w:rsidRPr="009A3D4E" w:rsidRDefault="0029124B" w:rsidP="00D24076">
            <w:pPr>
              <w:pStyle w:val="af"/>
              <w:numPr>
                <w:ilvl w:val="0"/>
                <w:numId w:val="39"/>
              </w:numPr>
              <w:jc w:val="both"/>
              <w:rPr>
                <w:rFonts w:ascii="Times New Roman" w:hAnsi="Times New Roman"/>
                <w:sz w:val="24"/>
                <w:szCs w:val="24"/>
              </w:rPr>
            </w:pPr>
            <w:r w:rsidRPr="009A3D4E">
              <w:rPr>
                <w:rFonts w:ascii="Times New Roman" w:hAnsi="Times New Roman"/>
                <w:sz w:val="24"/>
                <w:szCs w:val="24"/>
              </w:rPr>
              <w:t>социальный паспорт класса;</w:t>
            </w:r>
          </w:p>
          <w:p w:rsidR="0029124B" w:rsidRPr="009A3D4E" w:rsidRDefault="0029124B" w:rsidP="00D24076">
            <w:pPr>
              <w:pStyle w:val="af"/>
              <w:numPr>
                <w:ilvl w:val="0"/>
                <w:numId w:val="39"/>
              </w:numPr>
              <w:jc w:val="both"/>
              <w:rPr>
                <w:rFonts w:ascii="Times New Roman" w:hAnsi="Times New Roman"/>
                <w:sz w:val="24"/>
                <w:szCs w:val="24"/>
              </w:rPr>
            </w:pPr>
            <w:r w:rsidRPr="009A3D4E">
              <w:rPr>
                <w:rFonts w:ascii="Times New Roman" w:hAnsi="Times New Roman"/>
                <w:sz w:val="24"/>
                <w:szCs w:val="24"/>
              </w:rPr>
              <w:t>психологическая диагностика;</w:t>
            </w:r>
          </w:p>
          <w:p w:rsidR="0029124B" w:rsidRPr="009A3D4E" w:rsidRDefault="0029124B" w:rsidP="00D24076">
            <w:pPr>
              <w:pStyle w:val="af"/>
              <w:numPr>
                <w:ilvl w:val="0"/>
                <w:numId w:val="39"/>
              </w:numPr>
              <w:jc w:val="both"/>
              <w:rPr>
                <w:rFonts w:ascii="Times New Roman" w:hAnsi="Times New Roman"/>
                <w:sz w:val="24"/>
                <w:szCs w:val="24"/>
              </w:rPr>
            </w:pPr>
            <w:r w:rsidRPr="009A3D4E">
              <w:rPr>
                <w:rFonts w:ascii="Times New Roman" w:hAnsi="Times New Roman"/>
                <w:sz w:val="24"/>
                <w:szCs w:val="24"/>
              </w:rPr>
              <w:t>профилактическая работа;</w:t>
            </w:r>
          </w:p>
          <w:p w:rsidR="0029124B" w:rsidRPr="009A3D4E" w:rsidRDefault="0029124B" w:rsidP="00D24076">
            <w:pPr>
              <w:pStyle w:val="af"/>
              <w:numPr>
                <w:ilvl w:val="0"/>
                <w:numId w:val="39"/>
              </w:numPr>
              <w:jc w:val="both"/>
              <w:rPr>
                <w:rFonts w:ascii="Times New Roman" w:hAnsi="Times New Roman"/>
                <w:sz w:val="24"/>
                <w:szCs w:val="24"/>
              </w:rPr>
            </w:pPr>
            <w:r w:rsidRPr="009A3D4E">
              <w:rPr>
                <w:rFonts w:ascii="Times New Roman" w:hAnsi="Times New Roman"/>
                <w:sz w:val="24"/>
                <w:szCs w:val="24"/>
              </w:rPr>
              <w:t>коррекционная работа.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5.Критерии внутренней системы оценки качества образования</w:t>
            </w:r>
          </w:p>
          <w:p w:rsidR="0029124B" w:rsidRPr="009A3D4E" w:rsidRDefault="0029124B" w:rsidP="00CD49F0">
            <w:pPr>
              <w:pStyle w:val="af"/>
              <w:ind w:left="710"/>
              <w:jc w:val="both"/>
              <w:rPr>
                <w:rFonts w:ascii="Times New Roman" w:hAnsi="Times New Roman"/>
                <w:b/>
                <w:bCs/>
                <w:sz w:val="24"/>
                <w:szCs w:val="24"/>
              </w:rPr>
            </w:pPr>
          </w:p>
          <w:tbl>
            <w:tblPr>
              <w:tblW w:w="9435" w:type="dxa"/>
              <w:tblBorders>
                <w:top w:val="single" w:sz="4" w:space="0" w:color="auto"/>
                <w:left w:val="single" w:sz="4" w:space="0" w:color="auto"/>
                <w:bottom w:val="single" w:sz="4" w:space="0" w:color="auto"/>
                <w:right w:val="single" w:sz="4" w:space="0" w:color="auto"/>
                <w:insideH w:val="outset" w:sz="6" w:space="0" w:color="CCCCCC"/>
                <w:insideV w:val="outset" w:sz="6" w:space="0" w:color="CCCCCC"/>
              </w:tblBorders>
              <w:tblCellMar>
                <w:top w:w="75" w:type="dxa"/>
                <w:left w:w="75" w:type="dxa"/>
                <w:bottom w:w="75" w:type="dxa"/>
                <w:right w:w="75" w:type="dxa"/>
              </w:tblCellMar>
              <w:tblLook w:val="0000" w:firstRow="0" w:lastRow="0" w:firstColumn="0" w:lastColumn="0" w:noHBand="0" w:noVBand="0"/>
            </w:tblPr>
            <w:tblGrid>
              <w:gridCol w:w="2415"/>
              <w:gridCol w:w="7020"/>
            </w:tblGrid>
            <w:tr w:rsidR="0029124B" w:rsidRPr="009A3D4E" w:rsidTr="00CD49F0">
              <w:tc>
                <w:tcPr>
                  <w:tcW w:w="2415" w:type="dxa"/>
                  <w:tcBorders>
                    <w:top w:val="single" w:sz="4" w:space="0" w:color="auto"/>
                    <w:bottom w:val="single" w:sz="4" w:space="0" w:color="auto"/>
                    <w:right w:val="single" w:sz="4" w:space="0" w:color="auto"/>
                  </w:tcBorders>
                </w:tcPr>
                <w:p w:rsidR="0029124B" w:rsidRPr="009A3D4E" w:rsidRDefault="0029124B" w:rsidP="00CD49F0">
                  <w:pPr>
                    <w:framePr w:hSpace="180" w:wrap="around" w:vAnchor="text" w:hAnchor="margin" w:y="109"/>
                    <w:jc w:val="center"/>
                    <w:rPr>
                      <w:rFonts w:ascii="Times New Roman" w:hAnsi="Times New Roman"/>
                      <w:sz w:val="24"/>
                      <w:szCs w:val="24"/>
                    </w:rPr>
                  </w:pPr>
                  <w:r w:rsidRPr="009A3D4E">
                    <w:rPr>
                      <w:rFonts w:ascii="Times New Roman" w:hAnsi="Times New Roman"/>
                      <w:sz w:val="24"/>
                      <w:szCs w:val="24"/>
                    </w:rPr>
                    <w:br w:type="page"/>
                  </w:r>
                  <w:r w:rsidRPr="009A3D4E">
                    <w:rPr>
                      <w:rFonts w:ascii="Times New Roman" w:hAnsi="Times New Roman"/>
                      <w:b/>
                      <w:bCs/>
                      <w:sz w:val="24"/>
                      <w:szCs w:val="24"/>
                    </w:rPr>
                    <w:t>Критерии</w:t>
                  </w:r>
                </w:p>
              </w:tc>
              <w:tc>
                <w:tcPr>
                  <w:tcW w:w="7020" w:type="dxa"/>
                  <w:tcBorders>
                    <w:top w:val="single" w:sz="4" w:space="0" w:color="auto"/>
                    <w:left w:val="single" w:sz="4" w:space="0" w:color="auto"/>
                    <w:bottom w:val="single" w:sz="4" w:space="0" w:color="auto"/>
                  </w:tcBorders>
                </w:tcPr>
                <w:p w:rsidR="0029124B" w:rsidRPr="009A3D4E" w:rsidRDefault="0029124B" w:rsidP="00CD49F0">
                  <w:pPr>
                    <w:framePr w:hSpace="180" w:wrap="around" w:vAnchor="text" w:hAnchor="margin" w:y="109"/>
                    <w:jc w:val="center"/>
                    <w:rPr>
                      <w:rFonts w:ascii="Times New Roman" w:hAnsi="Times New Roman"/>
                      <w:sz w:val="24"/>
                      <w:szCs w:val="24"/>
                    </w:rPr>
                  </w:pPr>
                  <w:r w:rsidRPr="009A3D4E">
                    <w:rPr>
                      <w:rFonts w:ascii="Times New Roman" w:hAnsi="Times New Roman"/>
                      <w:b/>
                      <w:bCs/>
                      <w:sz w:val="24"/>
                      <w:szCs w:val="24"/>
                    </w:rPr>
                    <w:t>Показатели</w:t>
                  </w:r>
                </w:p>
              </w:tc>
            </w:tr>
            <w:tr w:rsidR="0029124B" w:rsidRPr="009A3D4E" w:rsidTr="00CD49F0">
              <w:trPr>
                <w:trHeight w:val="624"/>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Образовательные результаты по ступеням образования (внутренняя оценка)</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обучающихся, которые учатся на «4» и «5»</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обучающихся, которые участвуют в конкурсах, олимпиадах, научно-практических конференциях</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второгодников</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учащихся 9 классов, получивших документ об образовании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учащихся 9 классов, получивших документ об образовании особого образца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учащихся 11 классов, получивших документ об образовании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учащихся 11 классов, получивших документ об образовании особого образца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обучающихся, продолживших обучение в 10 классе в своей школе </w:t>
                  </w:r>
                </w:p>
              </w:tc>
            </w:tr>
            <w:tr w:rsidR="0029124B" w:rsidRPr="009A3D4E" w:rsidTr="00CD49F0">
              <w:trPr>
                <w:trHeight w:val="3883"/>
              </w:trPr>
              <w:tc>
                <w:tcPr>
                  <w:tcW w:w="2415" w:type="dxa"/>
                  <w:tcBorders>
                    <w:top w:val="single" w:sz="4" w:space="0" w:color="auto"/>
                    <w:bottom w:val="single" w:sz="4" w:space="0" w:color="auto"/>
                    <w:right w:val="single" w:sz="4" w:space="0" w:color="auto"/>
                  </w:tcBorders>
                  <w:vAlign w:val="center"/>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Внешняя оценк</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Результаты независимой оценки выпускников средней школы (результаты ЕГЭ по предметам)</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Результаты независимой аттестации выпускников 9 класса (результаты ГИА 9 по русскому языку и математике</w:t>
                  </w:r>
                  <w:r>
                    <w:rPr>
                      <w:rFonts w:ascii="Times New Roman" w:hAnsi="Times New Roman"/>
                      <w:sz w:val="24"/>
                      <w:szCs w:val="24"/>
                    </w:rPr>
                    <w:t>, предметам по выбору</w:t>
                  </w:r>
                  <w:r w:rsidRPr="009A3D4E">
                    <w:rPr>
                      <w:rFonts w:ascii="Times New Roman" w:hAnsi="Times New Roman"/>
                      <w:sz w:val="24"/>
                      <w:szCs w:val="24"/>
                    </w:rPr>
                    <w:t>)</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Результаты независимого регионального комплексного исследования качества общего образования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Уровень освоения стандарта (доля выпускников, сдавших ЕГЭ по русскому языку и математике ниже установленного минимума)</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обучающихся, участвующих в районных предметных олимпиадах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обучающихся, победивших в районных предметных олимпиадах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обучающихся, принимавших участие в районных мероприятиях </w:t>
                  </w:r>
                </w:p>
              </w:tc>
            </w:tr>
            <w:tr w:rsidR="0029124B" w:rsidRPr="009A3D4E" w:rsidTr="00CD49F0">
              <w:trPr>
                <w:trHeight w:val="801"/>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Здоровье обучающихся </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Соотношение доли детей, имеющих отклонение в здоровье, до поступления в школу к доле детей с отклонениями в здоровье в возрасте 15 лет</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обучающихся, которые занимаются спортом</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обучающихся, которые занимаются в спортивных секциях</w:t>
                  </w:r>
                </w:p>
              </w:tc>
            </w:tr>
            <w:tr w:rsidR="0029124B" w:rsidRPr="009A3D4E" w:rsidTr="00CD49F0">
              <w:trPr>
                <w:trHeight w:val="1797"/>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lastRenderedPageBreak/>
                    <w:t>Социализация обучающихся</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выпускников, не работающих и не продолживших обучение, к численности выпускников</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обучающихся, состоящих на учете в ОПДН, КДН к общей численности обучающихся</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выпускников, поступивших в специальные учебные заведения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выпускников, поступивших в ВУЗы на контрактной основе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выпу</w:t>
                  </w:r>
                  <w:r w:rsidRPr="009A3D4E">
                    <w:rPr>
                      <w:rFonts w:ascii="Times New Roman" w:hAnsi="Times New Roman"/>
                      <w:sz w:val="24"/>
                      <w:szCs w:val="24"/>
                    </w:rPr>
                    <w:cr/>
                    <w:t xml:space="preserve">кников, поступивших в ВУЗы на бюджетной основе </w:t>
                  </w:r>
                </w:p>
              </w:tc>
            </w:tr>
            <w:tr w:rsidR="0029124B" w:rsidRPr="009A3D4E" w:rsidTr="00CD49F0">
              <w:trPr>
                <w:trHeight w:val="811"/>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Готовность родителей к участию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в управлении школой</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родителей, участвующих в «жизни школы»</w:t>
                  </w:r>
                </w:p>
                <w:p w:rsidR="0029124B" w:rsidRPr="009A3D4E" w:rsidRDefault="0029124B" w:rsidP="00CD49F0">
                  <w:pPr>
                    <w:pStyle w:val="af"/>
                    <w:framePr w:hSpace="180" w:wrap="around" w:vAnchor="text" w:hAnchor="margin" w:y="109"/>
                    <w:rPr>
                      <w:rFonts w:ascii="Times New Roman" w:hAnsi="Times New Roman"/>
                      <w:sz w:val="24"/>
                      <w:szCs w:val="24"/>
                    </w:rPr>
                  </w:pPr>
                </w:p>
              </w:tc>
            </w:tr>
            <w:tr w:rsidR="0029124B" w:rsidRPr="009A3D4E" w:rsidTr="00CD49F0">
              <w:trPr>
                <w:trHeight w:val="2536"/>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Инновационный потенциал учителей</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учителей, которые используют современные педагогические технологии</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учителей, которые используют ИКТ на уроках</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имеющих первую квалификационную категорию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имеющих высшую квалификационную категорию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прошедших курсы повышения квалификации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выступавших на РМО </w:t>
                  </w:r>
                </w:p>
                <w:p w:rsidR="0029124B" w:rsidRPr="009A3D4E" w:rsidRDefault="0029124B" w:rsidP="00CD49F0">
                  <w:pPr>
                    <w:pStyle w:val="af"/>
                    <w:framePr w:hSpace="180" w:wrap="around" w:vAnchor="text" w:hAnchor="margin" w:y="109"/>
                    <w:jc w:val="both"/>
                    <w:rPr>
                      <w:sz w:val="24"/>
                      <w:szCs w:val="24"/>
                    </w:rPr>
                  </w:pPr>
                  <w:r w:rsidRPr="009A3D4E">
                    <w:rPr>
                      <w:rFonts w:ascii="Times New Roman" w:hAnsi="Times New Roman"/>
                      <w:sz w:val="24"/>
                      <w:szCs w:val="24"/>
                    </w:rPr>
                    <w:t>Доля педагогических работников, принимавших участие в конкурсах «Учитель года», «Классный руководитель года» и др.</w:t>
                  </w:r>
                  <w:r w:rsidRPr="009A3D4E">
                    <w:rPr>
                      <w:sz w:val="24"/>
                      <w:szCs w:val="24"/>
                    </w:rPr>
                    <w:t xml:space="preserve"> </w:t>
                  </w:r>
                </w:p>
              </w:tc>
            </w:tr>
            <w:tr w:rsidR="0029124B" w:rsidRPr="009A3D4E" w:rsidTr="00CD49F0">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Соответствие требованиям к условиям обучения</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Укомплектованность         педагогическими     кадрами,        имеющими необходимую квалификацию, по каждому из предметов учебного плана</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Соответствие   нормам и требованиям СанПиН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Наличие дополнительного образования, количество программ дополнительного образования</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Наличие столовой для организации горячего питания в соответствии с утвержденными нормами</w:t>
                  </w:r>
                </w:p>
                <w:p w:rsidR="0029124B" w:rsidRPr="009A3D4E" w:rsidRDefault="0029124B" w:rsidP="00CD49F0">
                  <w:pPr>
                    <w:pStyle w:val="af"/>
                    <w:framePr w:hSpace="180" w:wrap="around" w:vAnchor="text" w:hAnchor="margin" w:y="109"/>
                    <w:jc w:val="both"/>
                    <w:rPr>
                      <w:sz w:val="24"/>
                      <w:szCs w:val="24"/>
                    </w:rPr>
                  </w:pPr>
                  <w:r w:rsidRPr="009A3D4E">
                    <w:rPr>
                      <w:rFonts w:ascii="Times New Roman" w:hAnsi="Times New Roman"/>
                      <w:sz w:val="24"/>
                      <w:szCs w:val="24"/>
                    </w:rPr>
                    <w:t>Наличие оборудованного медицинского кабинета</w:t>
                  </w:r>
                </w:p>
              </w:tc>
            </w:tr>
          </w:tbl>
          <w:p w:rsidR="0029124B" w:rsidRPr="009A3D4E" w:rsidRDefault="0029124B" w:rsidP="00CD49F0">
            <w:pPr>
              <w:pStyle w:val="af"/>
              <w:ind w:firstLine="709"/>
              <w:jc w:val="both"/>
              <w:rPr>
                <w:rFonts w:ascii="Times New Roman" w:hAnsi="Times New Roman"/>
                <w:b/>
                <w:bCs/>
                <w:sz w:val="24"/>
                <w:szCs w:val="24"/>
              </w:rPr>
            </w:pPr>
          </w:p>
          <w:p w:rsidR="0029124B" w:rsidRPr="009A3D4E" w:rsidRDefault="0029124B" w:rsidP="00CD49F0">
            <w:pPr>
              <w:pStyle w:val="af"/>
              <w:ind w:firstLine="709"/>
              <w:jc w:val="both"/>
              <w:rPr>
                <w:rFonts w:ascii="Times New Roman" w:hAnsi="Times New Roman"/>
                <w:b/>
                <w:sz w:val="24"/>
                <w:szCs w:val="24"/>
              </w:rPr>
            </w:pPr>
          </w:p>
          <w:p w:rsidR="0029124B" w:rsidRPr="009A3D4E" w:rsidRDefault="0029124B" w:rsidP="00CD49F0">
            <w:pPr>
              <w:pStyle w:val="af"/>
              <w:ind w:firstLine="709"/>
              <w:jc w:val="both"/>
              <w:rPr>
                <w:rFonts w:ascii="Times New Roman" w:hAnsi="Times New Roman"/>
                <w:b/>
                <w:sz w:val="24"/>
                <w:szCs w:val="24"/>
              </w:rPr>
            </w:pPr>
            <w:r w:rsidRPr="009A3D4E">
              <w:rPr>
                <w:rFonts w:ascii="Times New Roman" w:hAnsi="Times New Roman"/>
                <w:b/>
                <w:sz w:val="24"/>
                <w:szCs w:val="24"/>
              </w:rPr>
              <w:t xml:space="preserve">6.   </w:t>
            </w:r>
            <w:r w:rsidRPr="009A3D4E">
              <w:rPr>
                <w:rFonts w:ascii="Times New Roman" w:hAnsi="Times New Roman"/>
                <w:b/>
                <w:bCs/>
                <w:sz w:val="24"/>
                <w:szCs w:val="24"/>
              </w:rPr>
              <w:t>Структура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6.1.   Оценка качества образования осуществляется посредством:</w:t>
            </w:r>
          </w:p>
          <w:p w:rsidR="0029124B" w:rsidRPr="009A3D4E" w:rsidRDefault="0029124B" w:rsidP="00D24076">
            <w:pPr>
              <w:pStyle w:val="af"/>
              <w:numPr>
                <w:ilvl w:val="0"/>
                <w:numId w:val="43"/>
              </w:numPr>
              <w:ind w:left="0" w:firstLine="710"/>
              <w:jc w:val="both"/>
              <w:rPr>
                <w:rFonts w:ascii="Times New Roman" w:hAnsi="Times New Roman"/>
                <w:sz w:val="24"/>
                <w:szCs w:val="24"/>
              </w:rPr>
            </w:pPr>
            <w:r w:rsidRPr="009A3D4E">
              <w:rPr>
                <w:rFonts w:ascii="Times New Roman" w:hAnsi="Times New Roman"/>
                <w:sz w:val="24"/>
                <w:szCs w:val="24"/>
              </w:rPr>
              <w:t>лицензирования;</w:t>
            </w:r>
          </w:p>
          <w:p w:rsidR="0029124B" w:rsidRPr="009A3D4E" w:rsidRDefault="0029124B" w:rsidP="00D24076">
            <w:pPr>
              <w:pStyle w:val="af"/>
              <w:numPr>
                <w:ilvl w:val="0"/>
                <w:numId w:val="43"/>
              </w:numPr>
              <w:ind w:left="0" w:firstLine="710"/>
              <w:jc w:val="both"/>
              <w:rPr>
                <w:rFonts w:ascii="Times New Roman" w:hAnsi="Times New Roman"/>
                <w:sz w:val="24"/>
                <w:szCs w:val="24"/>
              </w:rPr>
            </w:pPr>
            <w:r w:rsidRPr="009A3D4E">
              <w:rPr>
                <w:rFonts w:ascii="Times New Roman" w:hAnsi="Times New Roman"/>
                <w:sz w:val="24"/>
                <w:szCs w:val="24"/>
              </w:rPr>
              <w:t>аккредитации;</w:t>
            </w:r>
          </w:p>
          <w:p w:rsidR="0029124B" w:rsidRPr="009A3D4E" w:rsidRDefault="0029124B" w:rsidP="00D24076">
            <w:pPr>
              <w:pStyle w:val="af"/>
              <w:numPr>
                <w:ilvl w:val="0"/>
                <w:numId w:val="43"/>
              </w:numPr>
              <w:ind w:left="0" w:firstLine="710"/>
              <w:jc w:val="both"/>
              <w:rPr>
                <w:rFonts w:ascii="Times New Roman" w:hAnsi="Times New Roman"/>
                <w:sz w:val="24"/>
                <w:szCs w:val="24"/>
              </w:rPr>
            </w:pPr>
            <w:r w:rsidRPr="009A3D4E">
              <w:rPr>
                <w:rFonts w:ascii="Times New Roman" w:hAnsi="Times New Roman"/>
                <w:sz w:val="24"/>
                <w:szCs w:val="24"/>
              </w:rPr>
              <w:t>государственной итоговой аттестации выпускников;</w:t>
            </w:r>
          </w:p>
          <w:p w:rsidR="0029124B" w:rsidRPr="009A3D4E" w:rsidRDefault="0029124B" w:rsidP="00D24076">
            <w:pPr>
              <w:pStyle w:val="af"/>
              <w:numPr>
                <w:ilvl w:val="0"/>
                <w:numId w:val="42"/>
              </w:numPr>
              <w:ind w:left="0" w:firstLine="710"/>
              <w:jc w:val="both"/>
              <w:rPr>
                <w:rFonts w:ascii="Times New Roman" w:hAnsi="Times New Roman"/>
                <w:sz w:val="24"/>
                <w:szCs w:val="24"/>
              </w:rPr>
            </w:pPr>
            <w:r w:rsidRPr="009A3D4E">
              <w:rPr>
                <w:rFonts w:ascii="Times New Roman" w:hAnsi="Times New Roman"/>
                <w:sz w:val="24"/>
                <w:szCs w:val="24"/>
              </w:rPr>
              <w:t>системы внутришкольного контроля образовательных результатов;</w:t>
            </w:r>
          </w:p>
          <w:p w:rsidR="0029124B" w:rsidRPr="009A3D4E" w:rsidRDefault="0029124B" w:rsidP="00D24076">
            <w:pPr>
              <w:pStyle w:val="af"/>
              <w:numPr>
                <w:ilvl w:val="0"/>
                <w:numId w:val="42"/>
              </w:numPr>
              <w:ind w:left="0" w:firstLine="710"/>
              <w:jc w:val="both"/>
              <w:rPr>
                <w:rFonts w:ascii="Times New Roman" w:hAnsi="Times New Roman"/>
                <w:sz w:val="24"/>
                <w:szCs w:val="24"/>
              </w:rPr>
            </w:pPr>
            <w:r w:rsidRPr="009A3D4E">
              <w:rPr>
                <w:rFonts w:ascii="Times New Roman" w:hAnsi="Times New Roman"/>
                <w:sz w:val="24"/>
                <w:szCs w:val="24"/>
              </w:rPr>
              <w:t>мониторинговых исследований;</w:t>
            </w:r>
          </w:p>
          <w:p w:rsidR="0029124B" w:rsidRPr="009A3D4E" w:rsidRDefault="0029124B" w:rsidP="00D24076">
            <w:pPr>
              <w:pStyle w:val="af"/>
              <w:numPr>
                <w:ilvl w:val="0"/>
                <w:numId w:val="42"/>
              </w:numPr>
              <w:ind w:left="0" w:firstLine="710"/>
              <w:jc w:val="both"/>
              <w:rPr>
                <w:rFonts w:ascii="Times New Roman" w:hAnsi="Times New Roman"/>
                <w:sz w:val="24"/>
                <w:szCs w:val="24"/>
              </w:rPr>
            </w:pPr>
            <w:r w:rsidRPr="009A3D4E">
              <w:rPr>
                <w:rFonts w:ascii="Times New Roman" w:hAnsi="Times New Roman"/>
                <w:sz w:val="24"/>
                <w:szCs w:val="24"/>
              </w:rPr>
              <w:t>независимой экспертизы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6.2.   Администрация школы (директор и его заместители):</w:t>
            </w:r>
          </w:p>
          <w:p w:rsidR="0029124B" w:rsidRPr="009A3D4E" w:rsidRDefault="0029124B" w:rsidP="00D24076">
            <w:pPr>
              <w:pStyle w:val="af"/>
              <w:numPr>
                <w:ilvl w:val="0"/>
                <w:numId w:val="41"/>
              </w:numPr>
              <w:ind w:left="0" w:firstLine="710"/>
              <w:jc w:val="both"/>
              <w:rPr>
                <w:rFonts w:ascii="Times New Roman" w:hAnsi="Times New Roman"/>
                <w:sz w:val="24"/>
                <w:szCs w:val="24"/>
              </w:rPr>
            </w:pPr>
            <w:r w:rsidRPr="009A3D4E">
              <w:rPr>
                <w:rFonts w:ascii="Times New Roman" w:hAnsi="Times New Roman"/>
                <w:sz w:val="24"/>
                <w:szCs w:val="24"/>
              </w:rPr>
              <w:t>разрабатывает локальные акты, регулирующих функционирование  школы и приложения к ним;</w:t>
            </w:r>
          </w:p>
          <w:p w:rsidR="0029124B" w:rsidRPr="009A3D4E" w:rsidRDefault="0029124B" w:rsidP="00D24076">
            <w:pPr>
              <w:pStyle w:val="af"/>
              <w:numPr>
                <w:ilvl w:val="0"/>
                <w:numId w:val="41"/>
              </w:numPr>
              <w:ind w:left="0" w:firstLine="710"/>
              <w:jc w:val="both"/>
              <w:rPr>
                <w:rFonts w:ascii="Times New Roman" w:hAnsi="Times New Roman"/>
                <w:sz w:val="24"/>
                <w:szCs w:val="24"/>
              </w:rPr>
            </w:pPr>
            <w:r w:rsidRPr="009A3D4E">
              <w:rPr>
                <w:rFonts w:ascii="Times New Roman" w:hAnsi="Times New Roman"/>
                <w:sz w:val="24"/>
                <w:szCs w:val="24"/>
              </w:rPr>
              <w:t xml:space="preserve">разрабатывает мероприятия и готовит предложения, направленные на совершенствование внутренней системы оценки качества образования, участвует в этих мероприятиях;  </w:t>
            </w:r>
          </w:p>
          <w:p w:rsidR="0029124B" w:rsidRPr="009A3D4E" w:rsidRDefault="0029124B" w:rsidP="00D24076">
            <w:pPr>
              <w:pStyle w:val="af"/>
              <w:numPr>
                <w:ilvl w:val="0"/>
                <w:numId w:val="41"/>
              </w:numPr>
              <w:ind w:left="0" w:firstLine="710"/>
              <w:jc w:val="both"/>
              <w:rPr>
                <w:rFonts w:ascii="Times New Roman" w:hAnsi="Times New Roman"/>
                <w:sz w:val="24"/>
                <w:szCs w:val="24"/>
              </w:rPr>
            </w:pPr>
            <w:r w:rsidRPr="009A3D4E">
              <w:rPr>
                <w:rFonts w:ascii="Times New Roman" w:hAnsi="Times New Roman"/>
                <w:sz w:val="24"/>
                <w:szCs w:val="24"/>
              </w:rPr>
              <w:lastRenderedPageBreak/>
              <w:t>обеспечивает на основе образовательной программы проведение контрольно-оценочных процедур, мониторинговых, социологических и статистических исследований по вопросам качества образования на уровне школы;</w:t>
            </w:r>
          </w:p>
          <w:p w:rsidR="0029124B" w:rsidRPr="009A3D4E" w:rsidRDefault="0029124B" w:rsidP="00D24076">
            <w:pPr>
              <w:pStyle w:val="af"/>
              <w:numPr>
                <w:ilvl w:val="0"/>
                <w:numId w:val="41"/>
              </w:numPr>
              <w:ind w:left="0" w:firstLine="710"/>
              <w:jc w:val="both"/>
              <w:rPr>
                <w:rFonts w:ascii="Times New Roman" w:hAnsi="Times New Roman"/>
                <w:sz w:val="24"/>
                <w:szCs w:val="24"/>
              </w:rPr>
            </w:pPr>
            <w:r w:rsidRPr="009A3D4E">
              <w:rPr>
                <w:rFonts w:ascii="Times New Roman" w:hAnsi="Times New Roman"/>
                <w:sz w:val="24"/>
                <w:szCs w:val="24"/>
              </w:rPr>
              <w:t>организует систему мониторинга качества образования, осуществляет сбор, обработку, хранение и представление информации о состоянии и динамике развития и анализирует результаты внутренней оценки качества образования;</w:t>
            </w:r>
          </w:p>
          <w:p w:rsidR="0029124B" w:rsidRPr="009A3D4E" w:rsidRDefault="0029124B" w:rsidP="00D24076">
            <w:pPr>
              <w:pStyle w:val="af"/>
              <w:numPr>
                <w:ilvl w:val="0"/>
                <w:numId w:val="41"/>
              </w:numPr>
              <w:ind w:left="0" w:firstLine="710"/>
              <w:jc w:val="both"/>
              <w:rPr>
                <w:rFonts w:ascii="Times New Roman" w:hAnsi="Times New Roman"/>
                <w:sz w:val="24"/>
                <w:szCs w:val="24"/>
              </w:rPr>
            </w:pPr>
            <w:r w:rsidRPr="009A3D4E">
              <w:rPr>
                <w:rFonts w:ascii="Times New Roman" w:hAnsi="Times New Roman"/>
                <w:sz w:val="24"/>
                <w:szCs w:val="24"/>
              </w:rPr>
              <w:t>организует изучение информационных запросов основных пользователей внутренней системы оценки качества образования;</w:t>
            </w:r>
          </w:p>
          <w:p w:rsidR="0029124B" w:rsidRPr="009A3D4E" w:rsidRDefault="0029124B" w:rsidP="00D24076">
            <w:pPr>
              <w:pStyle w:val="af"/>
              <w:numPr>
                <w:ilvl w:val="0"/>
                <w:numId w:val="41"/>
              </w:numPr>
              <w:ind w:left="0" w:firstLine="710"/>
              <w:jc w:val="both"/>
              <w:rPr>
                <w:rFonts w:ascii="Times New Roman" w:hAnsi="Times New Roman"/>
                <w:sz w:val="24"/>
                <w:szCs w:val="24"/>
              </w:rPr>
            </w:pPr>
            <w:r w:rsidRPr="009A3D4E">
              <w:rPr>
                <w:rFonts w:ascii="Times New Roman" w:hAnsi="Times New Roman"/>
                <w:sz w:val="24"/>
                <w:szCs w:val="24"/>
              </w:rPr>
              <w:t>обеспечивает условия для подготовки педагогов  и общественных экспертов по осуществлению контрольно-оценочных процедур;</w:t>
            </w:r>
          </w:p>
          <w:p w:rsidR="0029124B" w:rsidRPr="009A3D4E" w:rsidRDefault="0029124B" w:rsidP="00D24076">
            <w:pPr>
              <w:pStyle w:val="af"/>
              <w:numPr>
                <w:ilvl w:val="0"/>
                <w:numId w:val="41"/>
              </w:numPr>
              <w:ind w:left="0" w:firstLine="710"/>
              <w:jc w:val="both"/>
              <w:rPr>
                <w:rFonts w:ascii="Times New Roman" w:hAnsi="Times New Roman"/>
                <w:sz w:val="24"/>
                <w:szCs w:val="24"/>
              </w:rPr>
            </w:pPr>
            <w:r w:rsidRPr="009A3D4E">
              <w:rPr>
                <w:rFonts w:ascii="Times New Roman" w:hAnsi="Times New Roman"/>
                <w:sz w:val="24"/>
                <w:szCs w:val="24"/>
              </w:rPr>
              <w:t>обеспечивает предоставление информации о качестве образования на различные уровни системы оценки качества образования, формирует информационно – аналитические материалы по результатам оценки качества образования (результаты самообследования);</w:t>
            </w:r>
          </w:p>
          <w:p w:rsidR="0029124B" w:rsidRPr="009A3D4E" w:rsidRDefault="0029124B" w:rsidP="00D24076">
            <w:pPr>
              <w:pStyle w:val="af"/>
              <w:numPr>
                <w:ilvl w:val="0"/>
                <w:numId w:val="41"/>
              </w:numPr>
              <w:ind w:left="0" w:firstLine="710"/>
              <w:jc w:val="both"/>
              <w:rPr>
                <w:rFonts w:ascii="Times New Roman" w:hAnsi="Times New Roman"/>
                <w:sz w:val="24"/>
                <w:szCs w:val="24"/>
              </w:rPr>
            </w:pPr>
            <w:r w:rsidRPr="009A3D4E">
              <w:rPr>
                <w:rFonts w:ascii="Times New Roman" w:hAnsi="Times New Roman"/>
                <w:sz w:val="24"/>
                <w:szCs w:val="24"/>
              </w:rPr>
              <w:t>принимает управленческие решения по развитию качества образования на основе анализа полученных  результатов.</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6.3. Методический  совет и методические объединения учителей школы:</w:t>
            </w:r>
          </w:p>
          <w:p w:rsidR="0029124B" w:rsidRPr="009A3D4E" w:rsidRDefault="0029124B" w:rsidP="00D24076">
            <w:pPr>
              <w:pStyle w:val="af"/>
              <w:numPr>
                <w:ilvl w:val="0"/>
                <w:numId w:val="47"/>
              </w:numPr>
              <w:ind w:left="0" w:firstLine="710"/>
              <w:jc w:val="both"/>
              <w:rPr>
                <w:rFonts w:ascii="Times New Roman" w:hAnsi="Times New Roman"/>
                <w:sz w:val="24"/>
                <w:szCs w:val="24"/>
              </w:rPr>
            </w:pPr>
            <w:r w:rsidRPr="009A3D4E">
              <w:rPr>
                <w:rFonts w:ascii="Times New Roman" w:hAnsi="Times New Roman"/>
                <w:sz w:val="24"/>
                <w:szCs w:val="24"/>
              </w:rPr>
              <w:t>изучают профессиональные достижения учителей, классных руководителей;</w:t>
            </w:r>
          </w:p>
          <w:p w:rsidR="0029124B" w:rsidRPr="009A3D4E" w:rsidRDefault="0029124B" w:rsidP="00D24076">
            <w:pPr>
              <w:pStyle w:val="af"/>
              <w:numPr>
                <w:ilvl w:val="0"/>
                <w:numId w:val="47"/>
              </w:numPr>
              <w:ind w:left="0" w:firstLine="710"/>
              <w:jc w:val="both"/>
              <w:rPr>
                <w:rFonts w:ascii="Times New Roman" w:hAnsi="Times New Roman"/>
                <w:sz w:val="24"/>
                <w:szCs w:val="24"/>
              </w:rPr>
            </w:pPr>
            <w:r w:rsidRPr="009A3D4E">
              <w:rPr>
                <w:rFonts w:ascii="Times New Roman" w:hAnsi="Times New Roman"/>
                <w:sz w:val="24"/>
                <w:szCs w:val="24"/>
              </w:rPr>
              <w:t>создают условия для использования в работе учителя, классного руководителя диагностических методик по прогнозированию, оценке и обобщению результатов педагогической деятельности;</w:t>
            </w:r>
          </w:p>
          <w:p w:rsidR="0029124B" w:rsidRPr="009A3D4E" w:rsidRDefault="0029124B" w:rsidP="00D24076">
            <w:pPr>
              <w:numPr>
                <w:ilvl w:val="0"/>
                <w:numId w:val="45"/>
              </w:numPr>
              <w:spacing w:after="0" w:line="240" w:lineRule="auto"/>
              <w:ind w:left="0" w:firstLine="709"/>
              <w:contextualSpacing/>
              <w:jc w:val="both"/>
              <w:rPr>
                <w:rFonts w:ascii="Times New Roman" w:hAnsi="Times New Roman"/>
                <w:bCs/>
                <w:color w:val="000000"/>
                <w:sz w:val="24"/>
                <w:szCs w:val="24"/>
              </w:rPr>
            </w:pPr>
            <w:r w:rsidRPr="009A3D4E">
              <w:rPr>
                <w:rFonts w:ascii="Times New Roman" w:hAnsi="Times New Roman"/>
                <w:bCs/>
                <w:color w:val="000000"/>
                <w:sz w:val="24"/>
                <w:szCs w:val="24"/>
              </w:rPr>
              <w:t>анализируют результаты педагогической деятельности, выявляют и предупреждают ошибки, затруднения, перегрузки обучающихся и учителей, вносят предложения по совершенствованию деятельности методических структур и участвуют  в реализации этих предложений;</w:t>
            </w:r>
          </w:p>
          <w:p w:rsidR="0029124B" w:rsidRPr="009A3D4E" w:rsidRDefault="0029124B" w:rsidP="00D24076">
            <w:pPr>
              <w:pStyle w:val="af"/>
              <w:numPr>
                <w:ilvl w:val="0"/>
                <w:numId w:val="46"/>
              </w:numPr>
              <w:ind w:left="0" w:firstLine="710"/>
              <w:jc w:val="both"/>
              <w:rPr>
                <w:rFonts w:ascii="Times New Roman" w:hAnsi="Times New Roman"/>
                <w:sz w:val="24"/>
                <w:szCs w:val="24"/>
              </w:rPr>
            </w:pPr>
            <w:r w:rsidRPr="009A3D4E">
              <w:rPr>
                <w:rFonts w:ascii="Times New Roman" w:hAnsi="Times New Roman"/>
                <w:sz w:val="24"/>
                <w:szCs w:val="24"/>
              </w:rPr>
              <w:t>обеспечивают непрерывное совершенствование качества преподавания;</w:t>
            </w:r>
          </w:p>
          <w:p w:rsidR="0029124B" w:rsidRPr="009A3D4E" w:rsidRDefault="0029124B" w:rsidP="00D24076">
            <w:pPr>
              <w:pStyle w:val="af"/>
              <w:numPr>
                <w:ilvl w:val="0"/>
                <w:numId w:val="46"/>
              </w:numPr>
              <w:ind w:left="0" w:firstLine="710"/>
              <w:jc w:val="both"/>
              <w:rPr>
                <w:rFonts w:ascii="Times New Roman" w:hAnsi="Times New Roman"/>
                <w:sz w:val="24"/>
                <w:szCs w:val="24"/>
              </w:rPr>
            </w:pPr>
            <w:r w:rsidRPr="009A3D4E">
              <w:rPr>
                <w:rFonts w:ascii="Times New Roman" w:hAnsi="Times New Roman"/>
                <w:sz w:val="24"/>
                <w:szCs w:val="24"/>
              </w:rPr>
              <w:t>обеспечивают  освоение и использование наиболее рациональных методов и приёмов обучения и воспитания.</w:t>
            </w:r>
          </w:p>
          <w:p w:rsidR="0029124B" w:rsidRPr="009A3D4E" w:rsidRDefault="0029124B" w:rsidP="00CD49F0">
            <w:pPr>
              <w:pStyle w:val="af"/>
              <w:ind w:firstLine="709"/>
              <w:jc w:val="both"/>
              <w:rPr>
                <w:rFonts w:ascii="Times New Roman" w:hAnsi="Times New Roman"/>
                <w:bCs/>
                <w:sz w:val="24"/>
                <w:szCs w:val="24"/>
              </w:rPr>
            </w:pPr>
            <w:r w:rsidRPr="009A3D4E">
              <w:rPr>
                <w:rFonts w:ascii="Times New Roman" w:hAnsi="Times New Roman"/>
                <w:bCs/>
                <w:sz w:val="24"/>
                <w:szCs w:val="24"/>
              </w:rPr>
              <w:t>6.4.</w:t>
            </w:r>
            <w:r w:rsidRPr="009A3D4E">
              <w:rPr>
                <w:sz w:val="24"/>
                <w:szCs w:val="24"/>
              </w:rPr>
              <w:t xml:space="preserve"> </w:t>
            </w:r>
            <w:r w:rsidRPr="009A3D4E">
              <w:rPr>
                <w:rFonts w:ascii="Times New Roman" w:hAnsi="Times New Roman"/>
                <w:bCs/>
                <w:sz w:val="24"/>
                <w:szCs w:val="24"/>
              </w:rPr>
              <w:t>Педагогический совет:</w:t>
            </w:r>
          </w:p>
          <w:p w:rsidR="0029124B" w:rsidRPr="009A3D4E" w:rsidRDefault="0029124B" w:rsidP="00D24076">
            <w:pPr>
              <w:pStyle w:val="af"/>
              <w:numPr>
                <w:ilvl w:val="0"/>
                <w:numId w:val="44"/>
              </w:numPr>
              <w:ind w:left="0" w:firstLine="710"/>
              <w:jc w:val="both"/>
              <w:rPr>
                <w:rFonts w:ascii="Times New Roman" w:hAnsi="Times New Roman"/>
                <w:b/>
                <w:bCs/>
                <w:sz w:val="24"/>
                <w:szCs w:val="24"/>
              </w:rPr>
            </w:pPr>
            <w:r w:rsidRPr="009A3D4E">
              <w:rPr>
                <w:rFonts w:ascii="Times New Roman" w:hAnsi="Times New Roman"/>
                <w:bCs/>
                <w:sz w:val="24"/>
                <w:szCs w:val="24"/>
              </w:rPr>
              <w:t>принимает участие в разработке и принятии локальных актов школы, регламентирующих организацию и осуществление образовательной деятельности в школе;</w:t>
            </w:r>
          </w:p>
          <w:p w:rsidR="0029124B" w:rsidRPr="009A3D4E" w:rsidRDefault="0029124B" w:rsidP="00D24076">
            <w:pPr>
              <w:pStyle w:val="af"/>
              <w:numPr>
                <w:ilvl w:val="0"/>
                <w:numId w:val="44"/>
              </w:numPr>
              <w:ind w:left="0" w:firstLine="710"/>
              <w:jc w:val="both"/>
              <w:rPr>
                <w:rFonts w:ascii="Times New Roman" w:hAnsi="Times New Roman"/>
                <w:b/>
                <w:bCs/>
                <w:sz w:val="24"/>
                <w:szCs w:val="24"/>
              </w:rPr>
            </w:pPr>
            <w:r w:rsidRPr="009A3D4E">
              <w:rPr>
                <w:rFonts w:ascii="Times New Roman" w:hAnsi="Times New Roman"/>
                <w:bCs/>
                <w:sz w:val="24"/>
                <w:szCs w:val="24"/>
              </w:rPr>
              <w:t>осуществляет анализ качества подготовки учащихся установленным требованиям, соответствия применяемых форм, средств, методов обучения и воспитания возрастным, психофизическим особенностям, способностям, интересам и потребностям учащихся;</w:t>
            </w:r>
          </w:p>
          <w:p w:rsidR="0029124B" w:rsidRPr="009A3D4E" w:rsidRDefault="0029124B" w:rsidP="00D24076">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принимает участие в формировании информационных запросов основных пользователей системы оценки качества образования школы;</w:t>
            </w:r>
          </w:p>
          <w:p w:rsidR="0029124B" w:rsidRPr="009A3D4E" w:rsidRDefault="0029124B" w:rsidP="00D24076">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изучает, обобщает результаты деятельности педагогического коллектива в целом и по определенному направлению;</w:t>
            </w:r>
          </w:p>
          <w:p w:rsidR="0029124B" w:rsidRPr="009A3D4E" w:rsidRDefault="0029124B" w:rsidP="00D24076">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принимает участие в экспертизе качества образовательных результатов, условий организации учебного процесса в школе;</w:t>
            </w:r>
          </w:p>
          <w:p w:rsidR="0029124B" w:rsidRPr="009A3D4E" w:rsidRDefault="0029124B" w:rsidP="00D24076">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ежегодно определяет  классы, предметы и формы административного контроля за первое полугодие</w:t>
            </w:r>
            <w:r>
              <w:rPr>
                <w:rFonts w:ascii="Times New Roman" w:hAnsi="Times New Roman"/>
                <w:bCs/>
                <w:sz w:val="24"/>
                <w:szCs w:val="24"/>
              </w:rPr>
              <w:t xml:space="preserve"> (декабрь)</w:t>
            </w:r>
            <w:r w:rsidRPr="009A3D4E">
              <w:rPr>
                <w:rFonts w:ascii="Times New Roman" w:hAnsi="Times New Roman"/>
                <w:bCs/>
                <w:sz w:val="24"/>
                <w:szCs w:val="24"/>
              </w:rPr>
              <w:t xml:space="preserve"> и административных контрольных работ (</w:t>
            </w:r>
            <w:r>
              <w:rPr>
                <w:rFonts w:ascii="Times New Roman" w:hAnsi="Times New Roman"/>
                <w:bCs/>
                <w:sz w:val="24"/>
                <w:szCs w:val="24"/>
              </w:rPr>
              <w:t>апрель</w:t>
            </w:r>
            <w:r w:rsidRPr="009A3D4E">
              <w:rPr>
                <w:rFonts w:ascii="Times New Roman" w:hAnsi="Times New Roman"/>
                <w:bCs/>
                <w:sz w:val="24"/>
                <w:szCs w:val="24"/>
              </w:rPr>
              <w:t>).</w:t>
            </w:r>
          </w:p>
          <w:p w:rsidR="0029124B" w:rsidRPr="009A3D4E" w:rsidRDefault="0029124B" w:rsidP="00CD49F0">
            <w:pPr>
              <w:pStyle w:val="af"/>
              <w:ind w:firstLine="709"/>
              <w:jc w:val="both"/>
              <w:rPr>
                <w:rFonts w:ascii="Times New Roman" w:hAnsi="Times New Roman"/>
                <w:b/>
                <w:bCs/>
                <w:sz w:val="24"/>
                <w:szCs w:val="24"/>
              </w:rPr>
            </w:pP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7.  Итоги оценки качества образования.</w:t>
            </w:r>
          </w:p>
          <w:p w:rsidR="0029124B" w:rsidRPr="009A3D4E" w:rsidRDefault="0029124B" w:rsidP="00CD49F0">
            <w:pPr>
              <w:pStyle w:val="af"/>
              <w:jc w:val="both"/>
              <w:rPr>
                <w:rFonts w:ascii="Times New Roman" w:hAnsi="Times New Roman"/>
                <w:sz w:val="24"/>
                <w:szCs w:val="24"/>
              </w:rPr>
            </w:pPr>
            <w:r w:rsidRPr="009A3D4E">
              <w:rPr>
                <w:rFonts w:ascii="Times New Roman" w:hAnsi="Times New Roman"/>
                <w:sz w:val="24"/>
                <w:szCs w:val="24"/>
              </w:rPr>
              <w:t>7.1.  Обобщаются администрацией школы.</w:t>
            </w:r>
          </w:p>
          <w:p w:rsidR="0029124B" w:rsidRPr="009A3D4E" w:rsidRDefault="0029124B" w:rsidP="00CD49F0">
            <w:pPr>
              <w:pStyle w:val="af"/>
              <w:rPr>
                <w:rFonts w:ascii="Times New Roman" w:hAnsi="Times New Roman"/>
                <w:sz w:val="24"/>
                <w:szCs w:val="24"/>
              </w:rPr>
            </w:pPr>
            <w:r w:rsidRPr="009A3D4E">
              <w:rPr>
                <w:rFonts w:ascii="Times New Roman" w:hAnsi="Times New Roman"/>
                <w:sz w:val="24"/>
                <w:szCs w:val="24"/>
              </w:rPr>
              <w:t xml:space="preserve">7.2.  Доводятся до всех участников образовательного процесса и заинтересованных сторон </w:t>
            </w:r>
          </w:p>
          <w:p w:rsidR="0029124B" w:rsidRPr="009A3D4E" w:rsidRDefault="0029124B" w:rsidP="00D24076">
            <w:pPr>
              <w:pStyle w:val="af"/>
              <w:numPr>
                <w:ilvl w:val="0"/>
                <w:numId w:val="48"/>
              </w:numPr>
              <w:ind w:firstLine="0"/>
              <w:rPr>
                <w:rFonts w:ascii="Times New Roman" w:hAnsi="Times New Roman"/>
                <w:sz w:val="24"/>
                <w:szCs w:val="24"/>
              </w:rPr>
            </w:pPr>
            <w:r w:rsidRPr="009A3D4E">
              <w:rPr>
                <w:rFonts w:ascii="Times New Roman" w:hAnsi="Times New Roman"/>
                <w:sz w:val="24"/>
                <w:szCs w:val="24"/>
              </w:rPr>
              <w:t>на ежегодных общешкольных родительских собраниях;</w:t>
            </w:r>
          </w:p>
          <w:p w:rsidR="0029124B" w:rsidRPr="009A3D4E" w:rsidRDefault="0029124B" w:rsidP="00D24076">
            <w:pPr>
              <w:pStyle w:val="af"/>
              <w:numPr>
                <w:ilvl w:val="0"/>
                <w:numId w:val="48"/>
              </w:numPr>
              <w:ind w:firstLine="0"/>
              <w:rPr>
                <w:rFonts w:ascii="Times New Roman" w:hAnsi="Times New Roman"/>
                <w:sz w:val="24"/>
                <w:szCs w:val="24"/>
              </w:rPr>
            </w:pPr>
            <w:r w:rsidRPr="009A3D4E">
              <w:rPr>
                <w:rFonts w:ascii="Times New Roman" w:hAnsi="Times New Roman"/>
                <w:sz w:val="24"/>
                <w:szCs w:val="24"/>
              </w:rPr>
              <w:t>на официальном школьном сайте в сети «Интернет».</w:t>
            </w:r>
          </w:p>
          <w:p w:rsidR="0029124B" w:rsidRPr="008F5DC0" w:rsidRDefault="0029124B" w:rsidP="00CD49F0">
            <w:pPr>
              <w:pStyle w:val="af"/>
              <w:rPr>
                <w:rFonts w:ascii="Times New Roman" w:hAnsi="Times New Roman"/>
                <w:b/>
                <w:sz w:val="24"/>
                <w:szCs w:val="24"/>
              </w:rPr>
            </w:pPr>
            <w:r w:rsidRPr="009A3D4E">
              <w:rPr>
                <w:rFonts w:ascii="Times New Roman" w:hAnsi="Times New Roman"/>
                <w:sz w:val="24"/>
                <w:szCs w:val="24"/>
              </w:rPr>
              <w:t xml:space="preserve">   7.3.Итоги  оценки качества образования используются для стимулирования </w:t>
            </w:r>
            <w:r w:rsidRPr="009A3D4E">
              <w:rPr>
                <w:rFonts w:ascii="Times New Roman" w:hAnsi="Times New Roman"/>
                <w:sz w:val="24"/>
                <w:szCs w:val="24"/>
              </w:rPr>
              <w:lastRenderedPageBreak/>
              <w:t>обучающихся, педагогических работников и руководителей школы.</w:t>
            </w:r>
          </w:p>
          <w:p w:rsidR="0029124B" w:rsidRPr="00C74C2A" w:rsidRDefault="0029124B" w:rsidP="00CD49F0">
            <w:pPr>
              <w:pStyle w:val="af"/>
              <w:ind w:firstLine="709"/>
              <w:jc w:val="both"/>
              <w:rPr>
                <w:rFonts w:ascii="Times New Roman" w:hAnsi="Times New Roman"/>
                <w:sz w:val="28"/>
                <w:szCs w:val="28"/>
              </w:rPr>
            </w:pPr>
          </w:p>
        </w:tc>
      </w:tr>
    </w:tbl>
    <w:p w:rsidR="0029124B" w:rsidRPr="00C74C2A" w:rsidRDefault="0029124B" w:rsidP="0029124B">
      <w:pPr>
        <w:pStyle w:val="af"/>
        <w:jc w:val="both"/>
        <w:rPr>
          <w:rFonts w:ascii="Times New Roman" w:hAnsi="Times New Roman"/>
          <w:sz w:val="28"/>
          <w:szCs w:val="28"/>
        </w:rPr>
      </w:pPr>
    </w:p>
    <w:p w:rsidR="0029124B" w:rsidRPr="0029124B" w:rsidRDefault="004359ED" w:rsidP="0029124B">
      <w:pPr>
        <w:spacing w:after="0" w:line="240" w:lineRule="auto"/>
        <w:ind w:firstLine="567"/>
        <w:jc w:val="both"/>
        <w:rPr>
          <w:rFonts w:ascii="Times New Roman" w:hAnsi="Times New Roman"/>
          <w:b/>
          <w:sz w:val="24"/>
          <w:szCs w:val="24"/>
        </w:rPr>
      </w:pPr>
      <w:r w:rsidRPr="004359ED">
        <w:rPr>
          <w:rFonts w:ascii="Times New Roman" w:hAnsi="Times New Roman"/>
          <w:b/>
          <w:sz w:val="24"/>
          <w:szCs w:val="24"/>
        </w:rPr>
        <w:t>1.3.2</w:t>
      </w:r>
      <w:r w:rsidR="0029124B" w:rsidRPr="003162FE">
        <w:rPr>
          <w:rFonts w:ascii="Times New Roman" w:hAnsi="Times New Roman"/>
          <w:sz w:val="24"/>
          <w:szCs w:val="24"/>
        </w:rPr>
        <w:t xml:space="preserve"> </w:t>
      </w:r>
      <w:r w:rsidR="0029124B" w:rsidRPr="0029124B">
        <w:rPr>
          <w:rFonts w:ascii="Times New Roman" w:hAnsi="Times New Roman"/>
          <w:b/>
          <w:sz w:val="24"/>
          <w:szCs w:val="24"/>
        </w:rPr>
        <w:t xml:space="preserve">Особенности оценки личностных, метапредметных и предметных результатов </w:t>
      </w:r>
    </w:p>
    <w:p w:rsidR="00014A0C" w:rsidRDefault="00014A0C" w:rsidP="0029124B">
      <w:pPr>
        <w:spacing w:after="0" w:line="240" w:lineRule="auto"/>
        <w:ind w:firstLine="567"/>
        <w:jc w:val="both"/>
        <w:rPr>
          <w:rFonts w:ascii="Times New Roman" w:hAnsi="Times New Roman"/>
          <w:b/>
          <w:sz w:val="24"/>
          <w:szCs w:val="24"/>
        </w:rPr>
      </w:pPr>
    </w:p>
    <w:p w:rsidR="0029124B" w:rsidRPr="00FD1B5B" w:rsidRDefault="0029124B" w:rsidP="0029124B">
      <w:pPr>
        <w:spacing w:after="0" w:line="240" w:lineRule="auto"/>
        <w:ind w:firstLine="567"/>
        <w:jc w:val="both"/>
        <w:rPr>
          <w:rFonts w:ascii="Times New Roman" w:hAnsi="Times New Roman"/>
          <w:b/>
          <w:sz w:val="24"/>
          <w:szCs w:val="24"/>
        </w:rPr>
      </w:pPr>
      <w:r w:rsidRPr="00FD1B5B">
        <w:rPr>
          <w:rFonts w:ascii="Times New Roman" w:hAnsi="Times New Roman"/>
          <w:b/>
          <w:sz w:val="24"/>
          <w:szCs w:val="24"/>
        </w:rPr>
        <w:t xml:space="preserve">Особенности оценки личностных результатов </w:t>
      </w:r>
    </w:p>
    <w:p w:rsidR="0029124B" w:rsidRPr="0029124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29124B" w:rsidRPr="0029124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29124B" w:rsidRPr="0029124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1) сформированность основ гражданской идентичности личности; </w:t>
      </w:r>
    </w:p>
    <w:p w:rsidR="0029124B" w:rsidRPr="003B4EB9"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w:t>
      </w:r>
      <w:r w:rsidRPr="003B4EB9">
        <w:rPr>
          <w:rFonts w:ascii="Times New Roman" w:hAnsi="Times New Roman"/>
          <w:sz w:val="24"/>
          <w:szCs w:val="24"/>
        </w:rPr>
        <w:t xml:space="preserve"> перспектив социального развития;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соблюдении норм и правил поведения, принятых в образовательной организации;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участии в общественной жизни образовательной организации, ближайшего социального окружения, страны, общественно-полезной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ответственности за результаты обучения;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готовности и способности делать осознанный выбор своей образовательной траектории, в том числе выбор профессии;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ценностно-смысловых установках обучающихся, формируемых средствами различных предметов в рамках системы общего образования.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w:t>
      </w:r>
      <w:r w:rsidRPr="00E649CF">
        <w:rPr>
          <w:rFonts w:ascii="Times New Roman" w:hAnsi="Times New Roman"/>
          <w:sz w:val="24"/>
          <w:szCs w:val="24"/>
        </w:rPr>
        <w:t>характеристики,</w:t>
      </w:r>
      <w:r w:rsidRPr="003B4EB9">
        <w:rPr>
          <w:rFonts w:ascii="Times New Roman" w:hAnsi="Times New Roman"/>
          <w:sz w:val="24"/>
          <w:szCs w:val="24"/>
        </w:rPr>
        <w:t xml:space="preserve"> полученных в ходе мониторинговых исследований, возможно только в соответствии с Федеральным законом от 17.07.2006 №152-ФЗ «О персональных данных». </w:t>
      </w:r>
    </w:p>
    <w:p w:rsidR="0029124B" w:rsidRPr="00FD1B5B" w:rsidRDefault="0029124B" w:rsidP="0029124B">
      <w:pPr>
        <w:spacing w:after="0" w:line="240" w:lineRule="auto"/>
        <w:ind w:firstLine="567"/>
        <w:jc w:val="both"/>
        <w:rPr>
          <w:rFonts w:ascii="Times New Roman" w:hAnsi="Times New Roman"/>
          <w:b/>
          <w:sz w:val="24"/>
          <w:szCs w:val="24"/>
        </w:rPr>
      </w:pPr>
      <w:r w:rsidRPr="00FD1B5B">
        <w:rPr>
          <w:rFonts w:ascii="Times New Roman" w:hAnsi="Times New Roman"/>
          <w:b/>
          <w:sz w:val="24"/>
          <w:szCs w:val="24"/>
        </w:rPr>
        <w:t xml:space="preserve">Особенности оценки метапредметных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объектом и предметом оценки метапредметных результатов являются: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способность и готовность к освоению систематических знаний, их самостоятельному пополнению, переносу и интеграции;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работать с информацией;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сотрудничеству и коммуникации;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решению личностно и социально значимых проблем и воплощению найденных решений в практику;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и готовность к использованию ИКТ в целях обучения и развития;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самоорганизации, саморегуляции и рефлексии. </w:t>
      </w:r>
    </w:p>
    <w:p w:rsidR="0029124B" w:rsidRPr="00FD1B5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Оценка </w:t>
      </w:r>
      <w:r w:rsidRPr="00FD1B5B">
        <w:rPr>
          <w:rFonts w:ascii="Times New Roman" w:hAnsi="Times New Roman"/>
          <w:sz w:val="24"/>
          <w:szCs w:val="24"/>
        </w:rPr>
        <w:t xml:space="preserve">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Наиболее адекватными формами оценки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 читательской грамотности служит письменная работа на межпредметной основе;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 ИКТ-компетентности – практическая работа в сочетании с письменной (компьютеризованной) частью;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Каждый из перечисленных видов диагностик проводится с периодичностью не менее, чем один раз в два года.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Основной процедурой итоговой оценки достижения </w:t>
      </w:r>
      <w:r w:rsidRPr="00FD1B5B">
        <w:rPr>
          <w:rFonts w:ascii="Times New Roman" w:hAnsi="Times New Roman"/>
          <w:sz w:val="24"/>
          <w:szCs w:val="24"/>
          <w:u w:val="single"/>
        </w:rPr>
        <w:t>метапредметных</w:t>
      </w:r>
      <w:r w:rsidRPr="00FD1B5B">
        <w:rPr>
          <w:rFonts w:ascii="Times New Roman" w:hAnsi="Times New Roman"/>
          <w:sz w:val="24"/>
          <w:szCs w:val="24"/>
        </w:rPr>
        <w:t xml:space="preserve"> результатов </w:t>
      </w:r>
      <w:r w:rsidRPr="00FD1B5B">
        <w:rPr>
          <w:rFonts w:ascii="Times New Roman" w:hAnsi="Times New Roman"/>
          <w:sz w:val="24"/>
          <w:szCs w:val="24"/>
          <w:u w:val="single"/>
        </w:rPr>
        <w:t>является защита итогового индивидуального проекта.</w:t>
      </w:r>
      <w:r w:rsidRPr="00FD1B5B">
        <w:rPr>
          <w:rFonts w:ascii="Times New Roman" w:hAnsi="Times New Roman"/>
          <w:sz w:val="24"/>
          <w:szCs w:val="24"/>
        </w:rPr>
        <w:t xml:space="preserve"> </w:t>
      </w:r>
    </w:p>
    <w:p w:rsidR="0029124B" w:rsidRPr="003B4EB9"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Итоговой проект представляет собой учебный проект, выполняемый обучающимся</w:t>
      </w:r>
      <w:r w:rsidRPr="003B4EB9">
        <w:rPr>
          <w:rFonts w:ascii="Times New Roman" w:hAnsi="Times New Roman"/>
          <w:sz w:val="24"/>
          <w:szCs w:val="24"/>
        </w:rPr>
        <w:t xml:space="preserve">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Результатом (продуктом) проектной деятельности может быть любая из следующих работ: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материальный объект, макет, иное конструкторское изделие;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Особенности оценки индивидуального проекта</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содержание и направленность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защита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критерии оценки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может предъявить и иные требования к организации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возможные типы работ и формы их представления и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состав материалов, которые должны быть подготовлены по завершении проекта для его защиты.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 например, результатом (продуктом) проектной деятельности может быть любая из следующих работ: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в) материальный объект, макет, иное конструкторское изделие;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состав материалов, которые должны быть подготовлены по завершению проекта для его защиты, в обязательном порядке включаются: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выносимый на защиту продукт проектной деятельности, представленный в одной из описанных выше форм;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подготовленная учащимся краткая пояснительная записка к проекту (объёмом не более одной машинописной страницы) с указанием для всех проектов:</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 исходного замысла, цели 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назначения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б) краткого описания хода выполнения проекта и полученных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в) списка использованных источников.</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3) краткий отзыв руководителя, содержащий краткую характеристику работы учащегося в</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ходе выполнения проекта, в том числе: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 инициативности и самостоятельности;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ответственности (включая динамику отношения к выполняемой работе);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исполнительской дисциплины.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Критерии оценки проектной работы разрабатываются с учетом целей и задач проектной деятельности на данном этапе образования. Индивидуальный проект целесообразно оценивать по следующим критериям: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Сформированность коммуникативных действий, проявляющаяся в умении ясно изложить и оформить выполненную работу, представить е. результаты, аргументированно ответить на вопросы.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w:t>
      </w:r>
      <w:r w:rsidRPr="003B4EB9">
        <w:rPr>
          <w:rFonts w:ascii="Times New Roman" w:hAnsi="Times New Roman"/>
          <w:sz w:val="24"/>
          <w:szCs w:val="24"/>
        </w:rPr>
        <w:lastRenderedPageBreak/>
        <w:t xml:space="preserve">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Ниже приводится примерное содержательное описание каждого из вышеназванных критериев (Образовательное учреждение может уточнить, дополнить и/или изменить предложенные критерии с учетом особенностей используемой в данном образовательном учреждении системы оценки, а также с учетом предметной направленности осуществляемых проектов.)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Примерное содержательное описание каждого критерия </w:t>
      </w:r>
    </w:p>
    <w:tbl>
      <w:tblPr>
        <w:tblpPr w:leftFromText="180" w:rightFromText="180" w:vertAnchor="text" w:horzAnchor="page" w:tblpX="1672"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380"/>
        <w:gridCol w:w="3566"/>
      </w:tblGrid>
      <w:tr w:rsidR="0029124B" w:rsidRPr="003B4EB9" w:rsidTr="00CD49F0">
        <w:tc>
          <w:tcPr>
            <w:tcW w:w="2660" w:type="dxa"/>
            <w:vMerge w:val="restart"/>
          </w:tcPr>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Критерий</w:t>
            </w:r>
          </w:p>
        </w:tc>
        <w:tc>
          <w:tcPr>
            <w:tcW w:w="6946" w:type="dxa"/>
            <w:gridSpan w:val="2"/>
          </w:tcPr>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Уровни сформированности навыков проектной деятельности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vMerge/>
          </w:tcPr>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Базовый </w:t>
            </w:r>
          </w:p>
          <w:p w:rsidR="0029124B" w:rsidRPr="003B4EB9" w:rsidRDefault="0029124B" w:rsidP="00CD49F0">
            <w:pPr>
              <w:spacing w:after="0" w:line="240" w:lineRule="auto"/>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Повышенный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Самостоятельное </w:t>
            </w:r>
          </w:p>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приобретение знаний </w:t>
            </w:r>
          </w:p>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 xml:space="preserve">и решение проблем </w:t>
            </w:r>
          </w:p>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175"/>
              <w:jc w:val="both"/>
              <w:rPr>
                <w:rFonts w:ascii="Times New Roman" w:hAnsi="Times New Roman"/>
                <w:sz w:val="24"/>
                <w:szCs w:val="24"/>
              </w:rPr>
            </w:pPr>
            <w:r w:rsidRPr="003B4EB9">
              <w:rPr>
                <w:rFonts w:ascii="Times New Roman" w:hAnsi="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 решения; </w:t>
            </w:r>
          </w:p>
          <w:p w:rsidR="0029124B" w:rsidRPr="003B4EB9" w:rsidRDefault="0029124B" w:rsidP="00CD49F0">
            <w:pPr>
              <w:spacing w:after="0" w:line="240" w:lineRule="auto"/>
              <w:ind w:firstLine="175"/>
              <w:jc w:val="both"/>
              <w:rPr>
                <w:rFonts w:ascii="Times New Roman" w:hAnsi="Times New Roman"/>
                <w:sz w:val="24"/>
                <w:szCs w:val="24"/>
              </w:rPr>
            </w:pPr>
            <w:r w:rsidRPr="003B4EB9">
              <w:rPr>
                <w:rFonts w:ascii="Times New Roman" w:hAnsi="Times New Roman"/>
                <w:sz w:val="24"/>
                <w:szCs w:val="24"/>
              </w:rPr>
              <w:t xml:space="preserve">продемонстрирована способность приобретать новые знания и/или осваивать новые способы действий, достигать более глубокого понимания изученного </w:t>
            </w:r>
          </w:p>
          <w:p w:rsidR="0029124B" w:rsidRPr="003B4EB9" w:rsidRDefault="0029124B" w:rsidP="00CD49F0">
            <w:pPr>
              <w:spacing w:after="0" w:line="240" w:lineRule="auto"/>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Работа в целом свидетельствует о способности самостоятельно ставить проблему и находить пути е. решения; </w:t>
            </w:r>
          </w:p>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продемонстрировано свободное владение логическими операциями, </w:t>
            </w:r>
          </w:p>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навыками критического мышления, умение самостоятельно мыслить; </w:t>
            </w:r>
          </w:p>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Знание предмета </w:t>
            </w:r>
          </w:p>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34"/>
              <w:rPr>
                <w:rFonts w:ascii="Times New Roman" w:hAnsi="Times New Roman"/>
                <w:sz w:val="24"/>
                <w:szCs w:val="24"/>
              </w:rPr>
            </w:pPr>
            <w:r w:rsidRPr="003B4EB9">
              <w:rPr>
                <w:rFonts w:ascii="Times New Roman" w:hAnsi="Times New Roman"/>
                <w:sz w:val="24"/>
                <w:szCs w:val="24"/>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p w:rsidR="0029124B" w:rsidRPr="003B4EB9" w:rsidRDefault="0029124B" w:rsidP="00CD49F0">
            <w:pPr>
              <w:spacing w:after="0" w:line="240" w:lineRule="auto"/>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Продемонстрировано свободное владение предметом проектной деятельности. Ошибки отсутствуют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ind w:firstLine="567"/>
              <w:jc w:val="both"/>
              <w:rPr>
                <w:rFonts w:ascii="Times New Roman" w:hAnsi="Times New Roman"/>
                <w:sz w:val="24"/>
                <w:szCs w:val="24"/>
              </w:rPr>
            </w:pPr>
            <w:r>
              <w:rPr>
                <w:rFonts w:ascii="Times New Roman" w:hAnsi="Times New Roman"/>
                <w:sz w:val="24"/>
                <w:szCs w:val="24"/>
              </w:rPr>
              <w:t>Регуля</w:t>
            </w:r>
            <w:r w:rsidRPr="003B4EB9">
              <w:rPr>
                <w:rFonts w:ascii="Times New Roman" w:hAnsi="Times New Roman"/>
                <w:sz w:val="24"/>
                <w:szCs w:val="24"/>
              </w:rPr>
              <w:t xml:space="preserve">тивные </w:t>
            </w:r>
          </w:p>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w:t>
            </w:r>
          </w:p>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Продемонстрированы навыки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определения темы и планирования работы.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Работа доведена до конца 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представлена комиссии;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некоторые этапы выполнялись под контролем и при поддержке руководителя. </w:t>
            </w:r>
            <w:r w:rsidRPr="003B4EB9">
              <w:rPr>
                <w:rFonts w:ascii="Times New Roman" w:hAnsi="Times New Roman"/>
                <w:sz w:val="24"/>
                <w:szCs w:val="24"/>
              </w:rPr>
              <w:lastRenderedPageBreak/>
              <w:t xml:space="preserve">При этом проявляются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отдельные элементы самооценки и самоконтроля обучающегося</w:t>
            </w:r>
          </w:p>
        </w:tc>
        <w:tc>
          <w:tcPr>
            <w:tcW w:w="3566" w:type="dxa"/>
          </w:tcPr>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lastRenderedPageBreak/>
              <w:t xml:space="preserve">Работа тщательно спланирована и последовательно реализована, </w:t>
            </w:r>
          </w:p>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своевременно пройдены все </w:t>
            </w:r>
          </w:p>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необходимые этапы обсуждения и представления. </w:t>
            </w:r>
          </w:p>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Контроль и коррекция осуществлялись самостоятельно </w:t>
            </w:r>
          </w:p>
          <w:p w:rsidR="0029124B" w:rsidRPr="003B4EB9" w:rsidRDefault="0029124B" w:rsidP="00CD49F0">
            <w:pPr>
              <w:spacing w:after="0" w:line="240" w:lineRule="auto"/>
              <w:ind w:firstLine="56"/>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Комму</w:t>
            </w:r>
            <w:r w:rsidRPr="003B4EB9">
              <w:rPr>
                <w:rFonts w:ascii="Times New Roman" w:hAnsi="Times New Roman"/>
                <w:sz w:val="24"/>
                <w:szCs w:val="24"/>
              </w:rPr>
              <w:t xml:space="preserve">никация </w:t>
            </w:r>
          </w:p>
          <w:p w:rsidR="0029124B" w:rsidRPr="003B4EB9" w:rsidRDefault="0029124B" w:rsidP="00CD49F0">
            <w:pPr>
              <w:spacing w:after="0" w:line="240" w:lineRule="auto"/>
              <w:ind w:firstLine="567"/>
              <w:jc w:val="both"/>
              <w:rPr>
                <w:rFonts w:ascii="Times New Roman" w:hAnsi="Times New Roman"/>
                <w:sz w:val="24"/>
                <w:szCs w:val="24"/>
              </w:rPr>
            </w:pPr>
          </w:p>
          <w:p w:rsidR="0029124B" w:rsidRPr="003B4EB9" w:rsidRDefault="0029124B" w:rsidP="00CD49F0">
            <w:pPr>
              <w:spacing w:after="0" w:line="240" w:lineRule="auto"/>
              <w:ind w:firstLine="567"/>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Продемонстрированы навыки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оформления проектной работы и пояснительной записки, а также подготовки простой презентации. Автор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отвечает на вопросы </w:t>
            </w:r>
          </w:p>
          <w:p w:rsidR="0029124B" w:rsidRPr="003B4EB9" w:rsidRDefault="0029124B" w:rsidP="00CD49F0">
            <w:pPr>
              <w:spacing w:after="0" w:line="240" w:lineRule="auto"/>
              <w:ind w:firstLine="34"/>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 </w:t>
            </w:r>
          </w:p>
        </w:tc>
      </w:tr>
    </w:tbl>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о том, что проект выполнен на повышенном уровне, принимается при условии, что: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ни один из обязательных элементов проекта (продукт, пояснительная записка, отзыв руководителя или презентация) не дает оснований для иного решения.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о том, что проект выполнен на базовом уровне, принимается при условии, что: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такая оценка выставлена комиссией по каждому из предъявляемых критериев;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3) даны ответы на вопросы.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w:t>
      </w:r>
      <w:r w:rsidRPr="003B4EB9">
        <w:rPr>
          <w:rFonts w:ascii="Times New Roman" w:hAnsi="Times New Roman"/>
          <w:sz w:val="24"/>
          <w:szCs w:val="24"/>
        </w:rPr>
        <w:lastRenderedPageBreak/>
        <w:t xml:space="preserve">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w:t>
      </w:r>
    </w:p>
    <w:p w:rsidR="0029124B" w:rsidRPr="00A32ACC" w:rsidRDefault="0029124B" w:rsidP="0029124B">
      <w:pPr>
        <w:spacing w:after="0" w:line="240" w:lineRule="auto"/>
        <w:ind w:firstLine="567"/>
        <w:jc w:val="both"/>
        <w:rPr>
          <w:rFonts w:ascii="Times New Roman" w:hAnsi="Times New Roman"/>
          <w:b/>
          <w:sz w:val="24"/>
          <w:szCs w:val="24"/>
        </w:rPr>
      </w:pPr>
      <w:r w:rsidRPr="00A32ACC">
        <w:rPr>
          <w:rFonts w:ascii="Times New Roman" w:hAnsi="Times New Roman"/>
          <w:b/>
          <w:sz w:val="24"/>
          <w:szCs w:val="24"/>
        </w:rPr>
        <w:t xml:space="preserve">Особенности оценки предметных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этих результатов обеспечивается каждым учебным предметом.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предметных результатов ведется каждым учителем в ходе процедур текущей,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тематической, промежуточной и итоговой оценки, а также администрацией образовательной организации в ходе внутришкольного мониторинга.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должно включить: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29124B"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график контрольных мероприятий.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C74C2A" w:rsidRDefault="0029124B" w:rsidP="0029124B">
      <w:pPr>
        <w:pStyle w:val="af"/>
        <w:ind w:firstLine="709"/>
        <w:jc w:val="both"/>
        <w:rPr>
          <w:rFonts w:ascii="Times New Roman" w:hAnsi="Times New Roman"/>
          <w:sz w:val="28"/>
          <w:szCs w:val="28"/>
        </w:rPr>
      </w:pPr>
    </w:p>
    <w:p w:rsidR="00165E7C" w:rsidRPr="00B2676B" w:rsidRDefault="00165E7C" w:rsidP="00165E7C">
      <w:pPr>
        <w:spacing w:after="0" w:line="240" w:lineRule="auto"/>
        <w:ind w:firstLine="567"/>
        <w:jc w:val="both"/>
        <w:rPr>
          <w:rFonts w:ascii="Times New Roman" w:hAnsi="Times New Roman"/>
          <w:color w:val="FF6600"/>
          <w:sz w:val="24"/>
          <w:szCs w:val="24"/>
        </w:rPr>
      </w:pPr>
      <w:r w:rsidRPr="00B2676B">
        <w:rPr>
          <w:rFonts w:ascii="Times New Roman" w:hAnsi="Times New Roman"/>
          <w:color w:val="FF6600"/>
          <w:sz w:val="24"/>
          <w:szCs w:val="24"/>
        </w:rPr>
        <w:t xml:space="preserve">. </w:t>
      </w:r>
    </w:p>
    <w:p w:rsidR="00165E7C" w:rsidRDefault="00685C23" w:rsidP="00165E7C">
      <w:pPr>
        <w:spacing w:after="0" w:line="240" w:lineRule="auto"/>
        <w:ind w:firstLine="567"/>
        <w:jc w:val="both"/>
        <w:rPr>
          <w:rFonts w:ascii="Times New Roman" w:hAnsi="Times New Roman"/>
          <w:b/>
          <w:sz w:val="28"/>
          <w:szCs w:val="28"/>
        </w:rPr>
      </w:pPr>
      <w:r>
        <w:rPr>
          <w:rFonts w:ascii="Times New Roman" w:hAnsi="Times New Roman"/>
          <w:b/>
          <w:sz w:val="28"/>
          <w:szCs w:val="28"/>
        </w:rPr>
        <w:t>1.3.3</w:t>
      </w:r>
      <w:r w:rsidR="00014A0C" w:rsidRPr="00014A0C">
        <w:rPr>
          <w:rFonts w:ascii="Times New Roman" w:hAnsi="Times New Roman"/>
          <w:b/>
          <w:sz w:val="28"/>
          <w:szCs w:val="28"/>
        </w:rPr>
        <w:t>. Организация  и содержание оценочных процедур</w:t>
      </w:r>
    </w:p>
    <w:p w:rsidR="00685C23" w:rsidRDefault="00685C23" w:rsidP="00165E7C">
      <w:pPr>
        <w:spacing w:after="0" w:line="240" w:lineRule="auto"/>
        <w:ind w:firstLine="567"/>
        <w:jc w:val="both"/>
        <w:rPr>
          <w:rFonts w:ascii="Times New Roman" w:hAnsi="Times New Roman"/>
          <w:sz w:val="28"/>
          <w:szCs w:val="24"/>
          <w:u w:val="single"/>
        </w:rPr>
      </w:pPr>
    </w:p>
    <w:p w:rsidR="00685C23" w:rsidRDefault="00685C23" w:rsidP="00165E7C">
      <w:pPr>
        <w:spacing w:after="0" w:line="240" w:lineRule="auto"/>
        <w:ind w:firstLine="567"/>
        <w:jc w:val="both"/>
        <w:rPr>
          <w:rFonts w:ascii="Times New Roman" w:hAnsi="Times New Roman"/>
          <w:sz w:val="28"/>
          <w:szCs w:val="24"/>
          <w:u w:val="single"/>
        </w:rPr>
      </w:pPr>
    </w:p>
    <w:p w:rsidR="00165E7C" w:rsidRPr="00E02A39" w:rsidRDefault="00165E7C" w:rsidP="00165E7C">
      <w:pPr>
        <w:spacing w:after="0" w:line="240" w:lineRule="auto"/>
        <w:ind w:firstLine="567"/>
        <w:jc w:val="both"/>
        <w:rPr>
          <w:rFonts w:ascii="Times New Roman" w:hAnsi="Times New Roman"/>
          <w:sz w:val="28"/>
          <w:szCs w:val="24"/>
        </w:rPr>
      </w:pPr>
      <w:r w:rsidRPr="00E02A39">
        <w:rPr>
          <w:rFonts w:ascii="Times New Roman" w:hAnsi="Times New Roman"/>
          <w:sz w:val="28"/>
          <w:szCs w:val="24"/>
        </w:rPr>
        <w:t xml:space="preserve">2. </w:t>
      </w:r>
      <w:r w:rsidRPr="00E02A39">
        <w:rPr>
          <w:rFonts w:ascii="Times New Roman" w:hAnsi="Times New Roman"/>
          <w:b/>
          <w:sz w:val="28"/>
          <w:szCs w:val="24"/>
        </w:rPr>
        <w:t>Содержательный раздел примерной основной образовательной программы основного общего образования</w:t>
      </w:r>
      <w:r w:rsidRPr="00E02A39">
        <w:rPr>
          <w:rFonts w:ascii="Times New Roman" w:hAnsi="Times New Roman"/>
          <w:sz w:val="28"/>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 Также в содержание программы </w:t>
      </w:r>
      <w:r w:rsidRPr="003B4EB9">
        <w:rPr>
          <w:rFonts w:ascii="Times New Roman" w:hAnsi="Times New Roman"/>
          <w:sz w:val="24"/>
          <w:szCs w:val="24"/>
        </w:rPr>
        <w:lastRenderedPageBreak/>
        <w:t xml:space="preserve">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r w:rsidRPr="003B4EB9">
        <w:rPr>
          <w:rFonts w:ascii="Times New Roman" w:hAnsi="Times New Roman"/>
          <w:i/>
          <w:sz w:val="24"/>
          <w:szCs w:val="24"/>
        </w:rPr>
        <w:t>(Такой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2.1.1. Формы взаимодействия участников образовательного процесса при создании 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реализации программы развития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развития универсальных учебных действий (УУД) в основной школе определяет: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условия развития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w:t>
      </w:r>
      <w:r w:rsidRPr="003B4EB9">
        <w:rPr>
          <w:rFonts w:ascii="Times New Roman" w:hAnsi="Times New Roman"/>
          <w:sz w:val="24"/>
          <w:szCs w:val="24"/>
        </w:rPr>
        <w:lastRenderedPageBreak/>
        <w:t xml:space="preserve">программе развития универсальных учебных действий уделяется становлению коммуникативных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2.1.2. Цели и задачи программы, описание ее места и роли в реализации требований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указанной целью программа развития УУД в основной школе определяет следующие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взаимодействия педагогов и обучающихся и их родителей по развитию универсальных учебных действий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развивающих задач как в урочную, так и внеурочную деятельность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принципам формирования УУД в основной школе можно отнести следующие: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формирование УУД – задача, сквозная для всего образовательного процесса (урочная, внеурочная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2) формирование УУД обязательно требует работы с предметным или междисциплинарным содержанием;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преемственность по отношению к начальной школе, но с учетом специфики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подросткового возраста. Специфика подросткового возраста заключается в том, что возрастает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значимость различных социальных практик, исследовательской и проектной деятельности, использования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165E7C" w:rsidRPr="003B4EB9" w:rsidRDefault="000962F3" w:rsidP="00165E7C">
      <w:pPr>
        <w:spacing w:after="0" w:line="240" w:lineRule="auto"/>
        <w:ind w:firstLine="567"/>
        <w:jc w:val="both"/>
        <w:rPr>
          <w:rFonts w:ascii="Times New Roman" w:hAnsi="Times New Roman"/>
          <w:sz w:val="24"/>
          <w:szCs w:val="24"/>
        </w:rPr>
      </w:pPr>
      <w:r>
        <w:rPr>
          <w:rFonts w:ascii="Times New Roman" w:hAnsi="Times New Roman"/>
          <w:sz w:val="24"/>
          <w:szCs w:val="24"/>
        </w:rPr>
        <w:t>По отношению к начальной</w:t>
      </w:r>
      <w:r w:rsidR="00165E7C" w:rsidRPr="003B4EB9">
        <w:rPr>
          <w:rFonts w:ascii="Times New Roman" w:hAnsi="Times New Roman"/>
          <w:sz w:val="24"/>
          <w:szCs w:val="24"/>
        </w:rPr>
        <w:t xml:space="preserve">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w:t>
      </w:r>
      <w:r w:rsidRPr="003B4EB9">
        <w:rPr>
          <w:rFonts w:ascii="Times New Roman" w:hAnsi="Times New Roman"/>
          <w:color w:val="000000"/>
          <w:sz w:val="24"/>
          <w:szCs w:val="24"/>
        </w:rPr>
        <w:t>факультативов</w:t>
      </w:r>
      <w:r w:rsidRPr="003B4EB9">
        <w:rPr>
          <w:rFonts w:ascii="Times New Roman" w:hAnsi="Times New Roman"/>
          <w:sz w:val="24"/>
          <w:szCs w:val="24"/>
        </w:rPr>
        <w:t>, кружков.</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2.1.4. Типовые задачи применения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Различаются два типа заданий, связанных с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задания, позволяющие в рамках образовательного процесса сформировать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задания, позволяющие диагностировать уровень сформированности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основной школе возможно использовать в том числе следующие типы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Задачи, формирующие коммуникативные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учет позиции партнера;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организацию и осуществление сотрудничества;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передачу информации и отображение предметного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тренинги коммуникативных навыков;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ролевые игры.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Задачи, формирующие познавательные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проекты на выстраивание стратегии поиска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задачи на сериацию, сравнение, оценивание;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эмпирического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теоретического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смысловое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Задачи, формирующие регулятивные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планирование;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ориентировку в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прогнозирование;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целеполагание;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принятие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самоконтроль.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 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w:t>
      </w:r>
      <w:r w:rsidRPr="003B4EB9">
        <w:rPr>
          <w:rFonts w:ascii="Times New Roman" w:hAnsi="Times New Roman"/>
          <w:sz w:val="24"/>
          <w:szCs w:val="24"/>
        </w:rPr>
        <w:lastRenderedPageBreak/>
        <w:t xml:space="preserve">возможностью обучающихся посмотреть на различные проблемы с позиции ученых, занимающихся научным исследованием.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Учебно-исследовательская работа учащихся может быть организована по двум направлениям: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урочная учебно-исследовательская деятельность учащихся: проблемные уроки; семинары; практические и лабораторные занятия,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Учебно-исследовательская и проектная деятельность обучающихся может проводиться в том числе по таким направлениям, как: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исследовательское;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инженерное;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прикладное;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игровое;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организации учебно-исследовательской деятельности на урочных занятиях могут быть следующими: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организации учебно-исследовательской деятельности на внеурочных занятиях могут быть следующими: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исследовательская практика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Образовательные экспедиции предусматривают активную образовательную деятельность школьников, в том числе и исследовательского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возможных форм представления результатов проектной деятельности можно выделить следующие: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макеты, модели, рабочие установки, схемы, план-карты;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постеры, презентации;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альбомы, буклеты, брошюры, книги;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реконструкции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эссе, рассказы, стихи, рисунки;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результаты исследовательских экспедиций, обработки архивов и мемуаров;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документальные фильмы, мультфильмы;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выставки, игры, тематические вечера, концерты;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сценарии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веб-сайты, программное обеспечение, компакт-диски (или другие цифровые носители)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также могут быть представлены в ходе проведения конференций, семинаров и круглых столов.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2.1.6. Описание содержания, видов и форм организации учебной деятельности по развитию информационно-коммуникационных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w:t>
      </w:r>
      <w:r w:rsidRPr="003B4EB9">
        <w:rPr>
          <w:rFonts w:ascii="Times New Roman" w:hAnsi="Times New Roman"/>
          <w:sz w:val="24"/>
          <w:szCs w:val="24"/>
        </w:rPr>
        <w:lastRenderedPageBreak/>
        <w:t xml:space="preserve">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формы организации учебной деятельности по формированию ИКТ-компетенции обучающихся могут включить: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уроки по информатике и другим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кружки;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интегративные межпредметные проекты;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внеурочные и внешкольные 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текстов;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электронных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средств для построения диаграмм, графиков, блок-схем, других графических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презентаций;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графики и фото;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видео;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музыкальных и звуковых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поиск и анализ информации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моделирование, проектирование и управление;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математическая обработка и визуализация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веб-страниц и сайтов;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сетевая коммуникация между учениками и (или) учителем.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Эффективное формирование ИКТ-компетенции обучающихся может быть обеспечено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усилиями команды учителей-предметников, согласование действий которых обеспечивается в</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ходе регулярных рабочих совещаний по данному вопросу.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2.1.7. Перечень и описание основных элементов ИКТ-компетенции и инструментов их использования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w:t>
      </w:r>
      <w:r w:rsidRPr="003B4EB9">
        <w:rPr>
          <w:rFonts w:ascii="Times New Roman" w:hAnsi="Times New Roman"/>
          <w:sz w:val="24"/>
          <w:szCs w:val="24"/>
        </w:rPr>
        <w:lastRenderedPageBreak/>
        <w:t xml:space="preserve">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2.1.8. Планируемые результаты формирования и развития компетентности обучающихся в области использования информационно-коммуникационных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w:t>
      </w:r>
      <w:r w:rsidRPr="003B4EB9">
        <w:rPr>
          <w:rFonts w:ascii="Times New Roman" w:hAnsi="Times New Roman"/>
          <w:sz w:val="24"/>
          <w:szCs w:val="24"/>
        </w:rPr>
        <w:lastRenderedPageBreak/>
        <w:t xml:space="preserve">быть адаптированы и под обучающихся, кому требуется более полное сопровождение в сфере формирования ИКТ-компетенций.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информационное подключение к локальной сети и глобальной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информацию о характеристиках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требования техники безопасности, гигиены, эргономики и ресурсосбережения при работе с устройствами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презентации на основе цифровых фотографий;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обработку цифровых фотографий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обработку цифровых звукозаписей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запросы для поиска информации с использованием логических операций и анализировать результаты поиска;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библиотечные, в том числе электронные, каталоги для поиска необходимых книг;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сохранять для индивидуального использования найденные в сети Интернет информационные объекты и ссылки на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вставлять в документ формулы, таблицы, списки,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коллективном создании текстового документа;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гипертекстовые документы.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 редактировать изображения с помощью инструментов графического редактора;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различные геометрические объекты и чертежи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звуковые файлы с различным качеством звучания (глубиной кодирования и частотой дискретизации);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музыкальные редакторы, клавишные и кинетические синтезаторы для решения творческих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на заданную тему мультимедийную презентацию с гиперссылками, слайды которой содержат тексты, звуки, графические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программы-архиваторы.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простые эксперименты и исследования в виртуальных лабораториях;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эксперименты и исследования в виртуальных лабораториях по естественным наукам, математике и информатике.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 помощью компьютерных инструментов разнообразные информационные структуры для описания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с использованием виртуальных конструкторов;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с использованием средств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возможности электронной почты, интернет-мессенджеров и социальных сетей для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личный дневник (блог) с использованием возможностей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безопасного поведения в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безопасные ресурсы сети Интернет и ресурсы, содержание которых несовместимо с задачами воспитания и образования или нежелательно.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условиям включают: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квалификации педагогических и иных работников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Педагогические кадры имеют необходимый уровень подготовки для реализации программы УУД, что может включать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владеют представлениями о возрастных особенностях учащихся начальной, основной и старшей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прошли курсы повышения квалификации, посвященные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могут строить образовательный процесс в рамках учебного предмета в соответствии с особенностями формирования конкретных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осуществляют формирование УУД в рамках проектной, исследовательской деятельностей;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 взаимодействия педагога и обучающегося не противоречит представлениям об условиях формирования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владеют навыками формирующего оценивания;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позиции тьютора или педагоги владеют навыками тьюторского сопровождения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педагоги умеют применять диагностический инструментарий для оценки качества формирования УУД как в рамках предметной, так и в</w:t>
      </w:r>
      <w:r w:rsidR="00CB0745">
        <w:rPr>
          <w:rFonts w:ascii="Times New Roman" w:hAnsi="Times New Roman"/>
          <w:sz w:val="24"/>
          <w:szCs w:val="24"/>
        </w:rPr>
        <w:t xml:space="preserve"> </w:t>
      </w:r>
      <w:r w:rsidRPr="003B4EB9">
        <w:rPr>
          <w:rFonts w:ascii="Times New Roman" w:hAnsi="Times New Roman"/>
          <w:sz w:val="24"/>
          <w:szCs w:val="24"/>
        </w:rPr>
        <w:t xml:space="preserve">непредметной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2.1.10. Методика и инструментарий мониторинга успешности освоения и применения обучающимися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 процессе реализации мониторинга успешности освоения и применения УУД могут быть учтены следующие этапы освоения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изменение способа в сотрудничестве с учителем);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учебных действий на основе выявления общих принципов.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УУД может быть: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уровневой (определяются уровни владения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 рекомендуется при оценивании развития УУД применять пятибалльную шкалу.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 Примерные программы учебных предметов, курсов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2.2.1 Общие положения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Курсивом в примерных программах учебных предметов выделены элементы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относящиеся к результатам, которым учащиеся «получат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2.2.2. Основное содержание учебных предметов на уровне основного общего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 Русский язык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Главными задачами реализации Программы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функциональной грамотностью и принципами нормативного использования языковых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основными видами речевой деятельности, использование возможностей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как средства коммуникации и средства познания.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предмета «Русский язык» создаются условия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развития личности, ее духовно-нравственного и эмоционального совершенствования;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развития способностей, удовлетворения познавательных интересов, самореализации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в том числе лиц, проявивших выдающиеся способности;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для формирования социальных ценностей обучающихся, основ их гражданской</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идентичности и социально-профессиональных ориентаций;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включения обучающихся в процессы преобразования социальной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формирования у них лидерских качеств, опыта социальной деятельности, реализации социальных проектов и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знакомства обучающихся с методами научного познания;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Речь. Речевая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w:t>
      </w:r>
      <w:r w:rsidRPr="003B4EB9">
        <w:rPr>
          <w:rFonts w:ascii="Times New Roman" w:hAnsi="Times New Roman"/>
          <w:sz w:val="24"/>
          <w:szCs w:val="24"/>
        </w:rPr>
        <w:lastRenderedPageBreak/>
        <w:t xml:space="preserve">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речевой деятельности (говорение, аудирование, письмо,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Полилог: беседа, обсуждение, дискуссия.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устных высказываний разной коммуникативной направленности в зависимости от сферы и ситуации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Информационная переработка текста (план, конспект, аннотация).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Написание сочинений, писем, текстов иных жанров.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речи и ее основные аспекты: нормативный, коммуникативный, этический.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критерии культуры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Оценивание правильности, коммуникативных качеств и эффективности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Межкультурная коммуникация.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сведения о языке. Основные разделы науки о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сведения о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как один из индоевропейских языков. Русский язык в кругу других славянских языков. Историческое развитие русского языка.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функционирования современного русского языка (литературный язык, понятие 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русском литературном языке и его нормах, территориальные диалекты, просторечие,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профессиональные разновидности, жаргон).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Взаимосвязь языка и культуры. Отражение в языке культуры и истории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w:t>
      </w:r>
      <w:r w:rsidRPr="003B4EB9">
        <w:rPr>
          <w:rFonts w:ascii="Times New Roman" w:hAnsi="Times New Roman"/>
          <w:sz w:val="24"/>
          <w:szCs w:val="24"/>
        </w:rPr>
        <w:lastRenderedPageBreak/>
        <w:t xml:space="preserve">значения с помощью лингвистических словарей. Пословицы, поговорки, афоризмы и крылатые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лингвистические словари. Работа со словарной статьей.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отечественные лингвисты.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Фонетика, орфоэпия и графика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Интонация, ее функции. Основные элементы интонации.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Связь фонетики с графикой и орфографией.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фонетике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Морфемика и словообразование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Словообразовательный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Словообразовательная цепочка. Словообразовательное гнездо.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морфемике и словообразованию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Лексикология и фразеология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этимологии.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своей и чужой речи с точки зрения точного, уместного и выразительного словоупотребления.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w:t>
      </w:r>
      <w:r w:rsidRPr="003B4EB9">
        <w:rPr>
          <w:rFonts w:ascii="Times New Roman" w:hAnsi="Times New Roman"/>
          <w:sz w:val="24"/>
          <w:szCs w:val="24"/>
        </w:rPr>
        <w:lastRenderedPageBreak/>
        <w:t xml:space="preserve">речи. Различные точки зрения на место причастия и деепричастия в системе частей речи. Служебные части речи. Междометия и звукоподражательные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Морфологический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Омонимия слов разных частей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морфологии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Синтаксис 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передачи чужой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Синтаксический анализ простого и сложного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синтаксису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Правописание: орфография и пунктуация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Пунктуация. Знаки препинания и их функции. Одиночные и парные знаки препинания.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Орфографический анализ слова и пунктуационный анализ предложения.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2.2.2.2. Литература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и задачи литературного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Литература – учебный предмет, освоение содержания которого направлено: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последовательное формирование читательской культуры через приобщение к чтению художественной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развитие эмоциональной сферы личности, образного, ассоциативного и логического мышления;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формирование потребности и способности выражения себя в слове.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литературы в школе решает следующие образовательные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и развитие представлений о литературном произведении как о художественном мире, особым образом построенном автором;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отношения к литературе как к особому способу познания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квалифицированного читателя со сформированным эстетическим вкусом;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отношения к литературе как к одной из основных культурных ценностей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через чтение и изучение классической и современной литературы культурной самоидентификации;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значимости чтения и изучения литературы для своего дальнейшего развития; . формирование у школьника стремления сознательно планировать свое досуговое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необходимости его продолжения и за пределами школы.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Примерная программа по литературе строится с учетом: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традиций изучения конкретных произведений (прежде всего русской и зарубежной классики), сложившихся в школьной практике;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необходимой вариативности авторской / рабочей программы по литературе при сохранении обязательных базовых элементов содержания предмета;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соответствия рекомендуемых к изучению литературных произведений возрастным и психологическим особенностям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требований современного культурно-исторического контекста к изучению классической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минимального количества учебного времени, отведенного на изучение литературы согласно действующему ФГОС и Базисному учебному плану.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w:t>
      </w:r>
      <w:r w:rsidRPr="003B4EB9">
        <w:rPr>
          <w:rFonts w:ascii="Times New Roman" w:hAnsi="Times New Roman"/>
          <w:sz w:val="24"/>
          <w:szCs w:val="24"/>
        </w:rPr>
        <w:lastRenderedPageBreak/>
        <w:t xml:space="preserve">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А</w:t>
      </w:r>
      <w:r w:rsidRPr="003B4EB9">
        <w:rPr>
          <w:rFonts w:ascii="Times New Roman" w:hAnsi="Times New Roman"/>
          <w:sz w:val="24"/>
          <w:szCs w:val="24"/>
        </w:rPr>
        <w:t xml:space="preserve">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В</w:t>
      </w:r>
      <w:r w:rsidRPr="003B4EB9">
        <w:rPr>
          <w:rFonts w:ascii="Times New Roman" w:hAnsi="Times New Roman"/>
          <w:sz w:val="24"/>
          <w:szCs w:val="24"/>
        </w:rPr>
        <w:t xml:space="preserve">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С</w:t>
      </w:r>
      <w:r w:rsidRPr="003B4EB9">
        <w:rPr>
          <w:rFonts w:ascii="Times New Roman" w:hAnsi="Times New Roman"/>
          <w:sz w:val="24"/>
          <w:szCs w:val="24"/>
        </w:rPr>
        <w:t xml:space="preserve">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образовательных организаций в самостоятельном выборе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rsidR="00165E7C" w:rsidRPr="000962F3" w:rsidRDefault="00165E7C" w:rsidP="00165E7C">
      <w:pPr>
        <w:spacing w:after="0" w:line="240" w:lineRule="auto"/>
        <w:ind w:firstLine="567"/>
        <w:jc w:val="both"/>
        <w:rPr>
          <w:rFonts w:ascii="Times New Roman" w:hAnsi="Times New Roman"/>
          <w:b/>
          <w:sz w:val="24"/>
          <w:szCs w:val="24"/>
        </w:rPr>
      </w:pPr>
    </w:p>
    <w:p w:rsidR="00165E7C" w:rsidRPr="000962F3" w:rsidRDefault="00165E7C" w:rsidP="00165E7C">
      <w:pPr>
        <w:spacing w:after="0" w:line="240" w:lineRule="auto"/>
        <w:ind w:firstLine="567"/>
        <w:jc w:val="both"/>
        <w:rPr>
          <w:rFonts w:ascii="Times New Roman" w:hAnsi="Times New Roman"/>
          <w:b/>
          <w:sz w:val="24"/>
          <w:szCs w:val="24"/>
        </w:rPr>
      </w:pPr>
      <w:r w:rsidRPr="000962F3">
        <w:rPr>
          <w:rFonts w:ascii="Times New Roman" w:hAnsi="Times New Roman"/>
          <w:b/>
          <w:sz w:val="24"/>
          <w:szCs w:val="24"/>
        </w:rPr>
        <w:t xml:space="preserve">Обязательное содержание ПП (5 – 9 КЛАССЫ) </w:t>
      </w:r>
      <w:r w:rsidR="000962F3" w:rsidRPr="000962F3">
        <w:rPr>
          <w:rFonts w:ascii="Times New Roman" w:hAnsi="Times New Roman"/>
          <w:b/>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9"/>
        <w:gridCol w:w="3380"/>
        <w:gridCol w:w="3380"/>
      </w:tblGrid>
      <w:tr w:rsidR="00165E7C" w:rsidRPr="003B4EB9" w:rsidTr="00165E7C">
        <w:tc>
          <w:tcPr>
            <w:tcW w:w="3379" w:type="dxa"/>
          </w:tcPr>
          <w:p w:rsidR="00165E7C" w:rsidRPr="003B4EB9" w:rsidRDefault="00165E7C" w:rsidP="00165E7C">
            <w:pPr>
              <w:spacing w:after="0" w:line="240" w:lineRule="auto"/>
              <w:jc w:val="center"/>
              <w:rPr>
                <w:rFonts w:ascii="Times New Roman" w:hAnsi="Times New Roman"/>
                <w:sz w:val="24"/>
                <w:szCs w:val="24"/>
              </w:rPr>
            </w:pPr>
            <w:r w:rsidRPr="003B4EB9">
              <w:rPr>
                <w:rFonts w:ascii="Times New Roman" w:hAnsi="Times New Roman"/>
                <w:sz w:val="24"/>
                <w:szCs w:val="24"/>
              </w:rPr>
              <w:t>А</w:t>
            </w:r>
          </w:p>
        </w:tc>
        <w:tc>
          <w:tcPr>
            <w:tcW w:w="3380" w:type="dxa"/>
          </w:tcPr>
          <w:p w:rsidR="00165E7C" w:rsidRPr="003B4EB9" w:rsidRDefault="00165E7C" w:rsidP="00165E7C">
            <w:pPr>
              <w:spacing w:after="0" w:line="240" w:lineRule="auto"/>
              <w:jc w:val="center"/>
              <w:rPr>
                <w:rFonts w:ascii="Times New Roman" w:hAnsi="Times New Roman"/>
                <w:sz w:val="24"/>
                <w:szCs w:val="24"/>
              </w:rPr>
            </w:pPr>
            <w:r w:rsidRPr="003B4EB9">
              <w:rPr>
                <w:rFonts w:ascii="Times New Roman" w:hAnsi="Times New Roman"/>
                <w:sz w:val="24"/>
                <w:szCs w:val="24"/>
              </w:rPr>
              <w:t>В</w:t>
            </w:r>
          </w:p>
        </w:tc>
        <w:tc>
          <w:tcPr>
            <w:tcW w:w="3380" w:type="dxa"/>
          </w:tcPr>
          <w:p w:rsidR="00165E7C" w:rsidRPr="003B4EB9" w:rsidRDefault="00165E7C" w:rsidP="00165E7C">
            <w:pPr>
              <w:spacing w:after="0" w:line="240" w:lineRule="auto"/>
              <w:jc w:val="center"/>
              <w:rPr>
                <w:rFonts w:ascii="Times New Roman" w:hAnsi="Times New Roman"/>
                <w:sz w:val="24"/>
                <w:szCs w:val="24"/>
              </w:rPr>
            </w:pPr>
            <w:r w:rsidRPr="003B4EB9">
              <w:rPr>
                <w:rFonts w:ascii="Times New Roman" w:hAnsi="Times New Roman"/>
                <w:sz w:val="24"/>
                <w:szCs w:val="24"/>
              </w:rPr>
              <w:t>С</w:t>
            </w:r>
          </w:p>
        </w:tc>
      </w:tr>
      <w:tr w:rsidR="00165E7C" w:rsidRPr="003B4EB9" w:rsidTr="00165E7C">
        <w:tc>
          <w:tcPr>
            <w:tcW w:w="10139" w:type="dxa"/>
            <w:gridSpan w:val="3"/>
          </w:tcPr>
          <w:p w:rsidR="00165E7C" w:rsidRPr="003B4EB9" w:rsidRDefault="00165E7C" w:rsidP="00165E7C">
            <w:pPr>
              <w:spacing w:after="0" w:line="240" w:lineRule="auto"/>
              <w:ind w:firstLine="567"/>
              <w:jc w:val="center"/>
              <w:rPr>
                <w:rFonts w:ascii="Times New Roman" w:hAnsi="Times New Roman"/>
                <w:sz w:val="24"/>
                <w:szCs w:val="24"/>
              </w:rPr>
            </w:pPr>
            <w:r w:rsidRPr="003B4EB9">
              <w:rPr>
                <w:rFonts w:ascii="Times New Roman" w:hAnsi="Times New Roman"/>
                <w:sz w:val="24"/>
                <w:szCs w:val="24"/>
              </w:rPr>
              <w:t>РУССКАЯ ЛИТЕРАТУРА</w:t>
            </w: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«Слово о полку Игореве»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 XII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(8-9 кл.)</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Древнерусская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литература – 1-2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произведения на выбор,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«Поучение»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Владимира Мономаха,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«Повесть о разорении Рязани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Батыем», «Житие Сергия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Радонежского»,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«Домострой», «Повесть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Петре и Февронии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Муромских», «Повесть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Ерше Ершовиче, сыне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Щетинникове», «Житие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протопопа Аввакума, им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самим написанное»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Русский фольклор: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сказки, былины, загадки,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пословицы, поговорки, песня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(10 произведений разных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жанров, 5-7 кл.)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Д.И. Фонвизин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«Недоросль» (1778 – 1782)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(8-9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Н.М. Карамзин «Бедная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Лиза» (1792) (8-9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М.В. Ломоносов – 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стихотворение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«Стихи,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сочиненные на дороге 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Петергоф…» (1761),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«Вечернее размышление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Божием Величии при случае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великого северного сияния»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(1743), «Ода на день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восшествия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Всероссийский престол Ея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Величества Государыни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Императрицы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Елисаветы Петровны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1747 года» и др. (8-9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 Державин – 1-2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например: «Фелица» (1782),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«Осень во время осады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Очакова» (1788), «Снигирь»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1800, «Водопад» (1791-1794),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«Памятник» (1795) и др. (8-9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И.А. Крылов – 3 басни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 выбору, например: «Слон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Моська» (1808), «Квартет»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(1811), «Осел и Соловей»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(1811), «Лебедь, Щука и Рак»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(1814), «Свинья под дубом»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(не позднее 1823)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(5-6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А.С. Грибоедов «Горе от</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ума» (1821 – 1824) (9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В.А. Жуковский - 1-2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баллады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«Светлана»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(1812), «Лесной царь» (1818);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1-2 элегии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«Невыразимое»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(1819), «Море» (1822)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А.С. Пушкин «Евгений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Онегин» (1823 —1831) (9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«Дубровский» (1832 — 1833) (6-7 кл), «Капитанская дочка» (1832 —1836)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«К Чаадаеву» («Любви, надежды, тихой славы…») (1818), «Песнь о вещем Олеге» (1822),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(«Я помню чудное мгновенье…») (1825), «Зимний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вечер» (1825), «Пророк» (1826),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 глубине сибирских руд…»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(1827), «Я вас любил: любовь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еще, быть может…» (1829),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«Зимнее утро» (1829), «Я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памятник себе воздвиг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нерукотворный…» (1836)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(5-9 кл.)</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А.С. Пушкин - 10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стихотворений различной</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тематики,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представляющих разные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периоды творчества –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входят в программу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«Воспоминания в Царском</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Селе» (1814), «Вольность»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(1817), «Деревня» (181),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«Редеет облаков летучая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гряда» (1820), «Погасло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дневное светило…» (1820),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Свободы сеятель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пустынный…» (1823),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 морю» (1824), «19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октября» («Роняет лес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багряный свой убор…»)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(1825), «Зимняя дорога»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(1826), «И.И. Пущину»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(1826), «Няне» (1826),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«Стансы («В надежде славы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добра…») (1826), «Арион»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(1827), «Цветок» (1828), «Не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пой, красавица, при мне…»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(1828), «Анчар» (1828),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холмах Грузии лежит ночная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мгла…» (1829), «Брожу ли 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вдоль улиц шумных…» </w:t>
            </w:r>
            <w:r w:rsidRPr="003B4EB9">
              <w:rPr>
                <w:rFonts w:ascii="Times New Roman" w:hAnsi="Times New Roman"/>
                <w:sz w:val="24"/>
                <w:szCs w:val="24"/>
              </w:rPr>
              <w:lastRenderedPageBreak/>
              <w:t xml:space="preserve">(1829),  «Кавказ» (1829),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«Монастырь на Казбеке»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(1829), «Обвал» (1829),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«Поэту» (1830), «Бесы»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«В начале жизни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школу помню я…» (1830),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«Эхо» (1831), «Чем чаще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празднует лицей…» (1831),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«Пир Петра Первого» (1835),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«Туча» (1835), «Была пора: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наш праздник молодой…»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(1836) и др. (5-9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«Маленькие трагедии»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(1830) 1-2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«Моцарт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Сальери», «Каменный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гость». (8-9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«Повести Белкина»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- 2-3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«Станционный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смотритель», «Метель»,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«Выстрел» и др. (7-8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Поэмы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«Руслан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Людмила» (1818—1820),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«Кавказский пленник» (1820 –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1821), «Цыганы» (1824),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«Полтава» (1828), «Медный</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всадник» (1833) (Вступление)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Сказки –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«Сказка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мертвой царевне и о семи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богатырях»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кл.) </w:t>
            </w: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Поэзия пушкинской</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эпохи, например: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К.Н. Батюшков, А.А.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Дельвиг, Н.М. Языков, Е.А.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Баратынский (2-3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стихотворения по выбору, 5-</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9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М.Ю. Лермонтов «Герой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нашего времени» (1838 — 1840).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(9 кл.)</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«Парус»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(1832), «Смерть Поэта» (1837),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«Бородино» (1837), «Узник»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(1837), «Тучи» (1840), «Утес»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(1841), «Выхожу один я на</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дорогу...» (1841).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М.Ю. Лермонтов - 10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стихотворений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входят в программу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«Ангел» (1831), «Дума»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(1838), «Три пальмы» (1838),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«Молитва» («В минуту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жизни трудную…») (1839),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скучно и грустно» (1840),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«Молитва» («Я, Матерь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Божия, ныне с молитвою...»)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(1840), «Когда волнуется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желтеющая нива…» (1840),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«Из Гете («Горные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вершины…») (1840), «Нет, 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тебя так пылко я люблю…»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(1841), «Родина» (1841),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«Пророк» (1841), «Как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часто, пестрою толпою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окружен...» (1841), «Листок»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(1841) и др. (5-9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Поэмы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1-2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например: «Песня про царя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Ивана Васильевича, молодого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опричника и удалого купца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Калашникова» (1837),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«Мцыри» (1839)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(8-9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Литературные сказки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XIX-ХХ века, например: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 Погорельский, В.Ф.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Одоевский, С.Г. Писахов, Б.В.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Шергин, А.М. Ремизов, Ю.К.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Олеша, Е.В. Клюев и др.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 сказка на выбор, 5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кл.)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Н.В. Гоголь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«Ревизор» (1835) (7-8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«Мертвые души» (1835 – 1841)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(9-10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Н.В. Гоголь Повести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5 из разных циклов,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 входят в программу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«Ночь перед Рождеством»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 1831), «Повесть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том, как поссорился Иван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Иванович с Иваном Никифоровичем» (1834),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«Невский проспект» (1833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1834), «Тарас Бульба» (1835),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«Старосветские помещики»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(1835), «Шинель» (1839)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Ф.И. Тютчев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«Весенняя гроза»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(«Люблю грозу в начале мая…»)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(1828, нач. 1850-х), «Silentium!»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(Молчи, скрывайся и таи…)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(1829, нач. 1830-х), «Умом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Россию не понять…» (1866).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А.А. Фет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«Шепот,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робкое дыханье…» (1850), «Как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беден наш язык! Хочу и не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могу…» (1887).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 Некрасов.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Стихотворения:«Крестьянские дети» (1861), «Вчерашний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день, часу в шестом…» (1848),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«Несжатая полоса» (1854).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Ф.И. Тютчев - 3-4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«Еще в полях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белеет снег…» (1829, нач.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1830-х), «Цицерон» (1829,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нач. 1830-х), «Фонтан»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(1836), «Эти бедные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селенья…» (1855), «Есть в</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осени первоначальной…»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(1857), «Певучесть есть в</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морских волнах…» (1865),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«Нам не дано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предугадать…» (1869), «К.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 («Я встретил вас – и все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былое...») (1870)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Фет - 3-4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«Я пришел к тебе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с приветом…» (1843),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стоге сена ночью южной…»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(1857), «Сияла ночь. Луной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был полон сад. Лежали…»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(1877), «Это утро, радость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эта…» (1881), «Учись у них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у дуба, у березы…» (1883),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«Я тебе ничего не скажу…»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(1885)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 Некрасов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- 1–2 стихотворения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 выбору,например: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«Тройка» (1846),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«Размышления у парадного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подъезда» (1858), «Зеленый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Шум» (1862-1863)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Поэзия 2-й половины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XIX в., например: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А.Н. Майков, А.К.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Толстой,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Я.П. Полонский и др.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стихотворения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выбору, 5-9 кл.)</w:t>
            </w: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И.С. Тургенев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рассказ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«Певцы» (1852),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«Бежин луг» (1846, 1874) и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др.; 1 повесть на выбор,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«Муму» (1852),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«Ася» (1857), «Первая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любовь» (1860) и др.; 1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стихотворение в прозе на</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выбор, например: «Разговор»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(1878), «Воробей» (1878),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«Два богача» (1878),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«Русский язык» (1882) и др.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Н.С. Лесков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повесть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«Несмертельный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Голован (Из рассказов о трех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праведниках)» (1880),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«Левша» (1881), «Тупейный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художник» (1883), «Человек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 часах» (1887) и др.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М.Е. Салтыков-</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Щедрин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- 2 сказки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«Повесть о том,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как один мужик двух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генералов прокормил» (1869),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«Премудрый пискарь» (1883),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«Медведь на воеводстве»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(1884) и др.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Л.Н. Толстой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повесть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«Детство»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(1852), «Отрочество» (1854),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«Хаджи-Мурат» (1896—1904) и др.; 1 рассказ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 например: «Три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смерти» (1858),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«Холстомер» (1863, 1885),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«Кавказский пленник» (1872),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«После бала» (1903) и др.</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А.П. Чехов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- 3 рассказа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«Толстый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тонкий» (1883), «Хамелеон»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(1884), «Смерть чиновника»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(1883), «Лошадиная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фамилия» (1885),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«Злоумышленник» (1885),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«Ванька» (1886), «Спать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хочется» (1888)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Блок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- 2 стихотворения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«Перед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грозой» (1899), «После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грозы» (1900), «Девушка пела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 церковном хоре…» (1905),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«Ты помнишь? В нашей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бухте сонной…» (1911 –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1914)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Ахматова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«Смуглый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отрок бродил по аллеям…»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(1911), «Перед весной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бывают дни такие…»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(1915), «Родная земля»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(1961)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Н.С. Гумилев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«Капитаны» (1912), «Слово»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(1921).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М.И. Цветаева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например: «Моим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стихам, написанным так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рано…» (1913), «Идешь, на</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меня похожий» (1913),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«Генералам двенадцатого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года» (1913), «Мне нравится,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что вы больны не мной…»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(1915), из цикла «Стихи к</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Блоку» («Имя твое – птица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руке…») (1916), из цикла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«Стихи о Москве» (1916),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«Тоска по родине! Давно…»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(1934)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О.Э. Мандельштам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«Звук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осторожный и глухой…»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(1908), «Равноденствие»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(«Есть иволги в лесах,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гласных долгота…») (1913),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«Бессонница. Гомер. Тугие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паруса…» (1915)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В.В. Маяковский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«Хорошее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отношение к лошадям»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(1918), «Необычайное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приключение, бывшее с</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Владимиром Маяковским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летом на даче» (1920)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С.А. Есенин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«Гой ты, Русь, моя </w:t>
            </w:r>
            <w:r w:rsidRPr="003B4EB9">
              <w:rPr>
                <w:rFonts w:ascii="Times New Roman" w:hAnsi="Times New Roman"/>
                <w:sz w:val="24"/>
                <w:szCs w:val="24"/>
              </w:rPr>
              <w:br w:type="page"/>
              <w:t xml:space="preserve">родная…» (1914), «Песнь о собаке» (1915), «Нивы сжаты, рощи голы…» (1917 – 1918), «Письмо к матери» (1924) «Собаке Качалова» (1925)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(5-6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 Булгаков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 повесть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«Роковые яйца»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(1924), «Собачье сердце»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(1925)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А.П. Платонов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рассказ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«В прекрасном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яростном мире (Машинист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Мальцев)» (1937), «Рассказ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мертвом старике» (1942),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«Никита» (1945), «Цветок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земле» (1949)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М.М. Зощенко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2 рассказа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«Аристократка»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(1923), «Баня» (1924)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(5-7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А.Т. Твардовский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«В тот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день, когда окончилась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война…» (1948), «О сущем»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(1957 – 1958), «Вся суть в</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одном-единственном</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завете…» (1958), «Я знаю,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никакой моей вины…» (1966)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др.; «Василий Теркин»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(«Книга про бойца») (1942-</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1945) – главы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А.И. Солженицын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рассказ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«Матренин двор»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(1959) или из «Крохоток»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(1958 – 1960)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«Лиственница», «Дыхание»,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«Шарик», «Костер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муравьи», «Гроза в горах»,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«Колокол Углича»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В.М. Шукшин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рассказ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«Чудик» (1967),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«Срезал» (1970), «Мастер»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(1971)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Проза конца XIX –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начала XX вв.,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 Горький, А.И.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Куприн,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Л.Н. Андреев, И.А.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Бунин,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И.С. Шмелев, А.С. Грин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рассказа или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повести по выбору, 5-8 кл.)</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Поэзия конца XIX –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начала XX вв.,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К.Д. Бальмонт, И.А.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Бунин,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М.А. Волошин,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Хлебников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(2-3 стихотворения по выбору, 5-8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Поэзия 20-50-х годов ХХ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Б.Л. Пастернак, Н.А.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Заболоцкий, Д. Хармс,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Н.М. Олейников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стихотворения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Проза о Великой</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Отечественной войне,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М.А. Шолохов, В.Л.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Кондратьев, В.О. Богомолов,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Б.Л. Васильев, В.В. Быков,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В.П. Астафьев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повести или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рассказа – по выбору, 6-9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Художественная проза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 человеке и природе, их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взаимоотношениях,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М.М. Пришвин,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К.Г. Паустовский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произведения –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5-6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о детях,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В.Г. Распутин, В.П.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Астафьев, Ф.А. Искандер,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Ю.И. Коваль,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Ю.П. Казаков, В.В. Голявкин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5-8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 Поэзия 2-й половины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ХХ 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Н.И. Глазков, Е.А.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Евтушенко, А.А.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Вознесенский, Н.М. Рубцов,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Д.С. Самойлов,А.А.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Тарковский, Б.Ш. Окуджава,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В.С. Высоцкий, Ю.П. Мориц,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И.А. Бродский, А.С. Кушнер,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О.Е. Григорьев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стихотворения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русской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эмиграции,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И.С. Шмелев, В.В.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Набоков,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С.Д. Довлатов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 произведение –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и поэзия 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подростках и для подростков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последних десятилетий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авторов-лауреатов премий 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конкурсов («Книгуру», премия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им. Владислава Крапивина,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Премия Детгиза, «Лучшая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детская книга издательства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«РОСМЭН» и др.,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 Назаркин, 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Гиваргизов, Ю.Кузнецова,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Д.Сабитова, Е.Мурашова,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А.Петрова, С. Седов, С.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Востоков , Э. Веркин, М.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Аромштам, Н. Евдокимова,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 Абгарян, М. Петросян, 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Жвалевский и Е. Пастернак,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Ая Эн, Д. Вильке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5-8 кл.) </w:t>
            </w:r>
          </w:p>
        </w:tc>
      </w:tr>
      <w:tr w:rsidR="00165E7C" w:rsidRPr="003B4EB9" w:rsidTr="00165E7C">
        <w:tc>
          <w:tcPr>
            <w:tcW w:w="10139" w:type="dxa"/>
            <w:gridSpan w:val="3"/>
          </w:tcPr>
          <w:p w:rsidR="00165E7C" w:rsidRPr="003B4EB9" w:rsidRDefault="00165E7C" w:rsidP="00165E7C">
            <w:pPr>
              <w:spacing w:after="0" w:line="240" w:lineRule="auto"/>
              <w:ind w:firstLine="567"/>
              <w:jc w:val="center"/>
              <w:rPr>
                <w:rFonts w:ascii="Times New Roman" w:hAnsi="Times New Roman"/>
                <w:sz w:val="24"/>
                <w:szCs w:val="24"/>
              </w:rPr>
            </w:pPr>
            <w:r w:rsidRPr="003B4EB9">
              <w:rPr>
                <w:rFonts w:ascii="Times New Roman" w:hAnsi="Times New Roman"/>
                <w:sz w:val="24"/>
                <w:szCs w:val="24"/>
              </w:rPr>
              <w:lastRenderedPageBreak/>
              <w:t>Литература народов России</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right="-120" w:firstLine="23"/>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 Тукай, М. Карим,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 Кулиев, Р. Гамзатов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произведение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tc>
      </w:tr>
      <w:tr w:rsidR="00165E7C" w:rsidRPr="003B4EB9" w:rsidTr="00165E7C">
        <w:tc>
          <w:tcPr>
            <w:tcW w:w="10139" w:type="dxa"/>
            <w:gridSpan w:val="3"/>
          </w:tcPr>
          <w:p w:rsidR="00165E7C" w:rsidRPr="003B4EB9" w:rsidRDefault="00165E7C" w:rsidP="00165E7C">
            <w:pPr>
              <w:spacing w:after="0" w:line="240" w:lineRule="auto"/>
              <w:ind w:firstLine="567"/>
              <w:jc w:val="center"/>
              <w:rPr>
                <w:rFonts w:ascii="Times New Roman" w:hAnsi="Times New Roman"/>
                <w:sz w:val="24"/>
                <w:szCs w:val="24"/>
              </w:rPr>
            </w:pPr>
            <w:r w:rsidRPr="003B4EB9">
              <w:rPr>
                <w:rFonts w:ascii="Times New Roman" w:hAnsi="Times New Roman"/>
                <w:sz w:val="24"/>
                <w:szCs w:val="24"/>
              </w:rPr>
              <w:t>Зарубежная литература</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Гомер «Илиада» (или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«Одиссея») (фрагменты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Данте. «Божественная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комедия» (фрагменты по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 де Сервантес «Дон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Кихот» (главы по выбору) </w:t>
            </w:r>
          </w:p>
          <w:p w:rsidR="00165E7C" w:rsidRPr="003B4EB9" w:rsidRDefault="00165E7C" w:rsidP="00165E7C">
            <w:pPr>
              <w:spacing w:after="0" w:line="240" w:lineRule="auto"/>
              <w:ind w:firstLine="23"/>
              <w:jc w:val="both"/>
              <w:rPr>
                <w:rFonts w:ascii="Times New Roman" w:hAnsi="Times New Roman"/>
                <w:sz w:val="24"/>
                <w:szCs w:val="24"/>
              </w:rPr>
            </w:pP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Зарубежный фольклор,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легенды, баллады, саги, песни</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(2-3 произведения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5-7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В. Шекспир «Ромео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Джульетта» (1594 – 1595).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(8-9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1–2 сонета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66 «Измучась всем, я умереть хочу...» (пер. Б. Пастернака), № 68 «Его лицо - одно из отражений…» (пер. С. Маршака), №116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«Мешать соединенью двух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сердец…» (пер. С. Маршака),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№130 «Ее глаза на звезды 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похожи…» (пер. С.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Маршака).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(7-8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А. де Сент-Экзюпери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«Маленький принц» (1943)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(6-7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 Дефо «Робинзон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Крузо» (главы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( 6-7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Дж. Свифт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«Путешествия Гулливера»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(фрагменты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(6-7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Ж-Б. Мольер Комедии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«Тартюф, или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Обманщик» (1664),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«Мещанин во дворянстве»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(1670).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(8-9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И.-В. Гете «Фауст»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(1774 – 1832) (фрагменты по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( 9-10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Г.Х.Андерсен Сказки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«Стойкий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оловянный солдатик» (1838),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«Гадкий утенок» (1843).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Дж. Г. Байрон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«Душа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моя мрачна. Скорей, певец,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скорей!» (1814)(пер. 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Лермонтова), «Прощание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lastRenderedPageBreak/>
              <w:t xml:space="preserve">Наполеона» (1815) (пер. 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Луговского), Романс («Какая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радость заменит былое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светлых чар...») (1815) (пер.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Вяч.Иванова), «Стансы 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Августе» (1816)(пер. 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Плещеева)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фрагменты одной из</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поэм по выбору,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«Паломничество Чайльд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Гарольда» (1809 – 1811) (пер.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 Левика).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(9 кл.) </w:t>
            </w:r>
          </w:p>
          <w:p w:rsidR="00165E7C" w:rsidRPr="003B4EB9" w:rsidRDefault="00165E7C" w:rsidP="00165E7C">
            <w:pPr>
              <w:spacing w:after="0" w:line="240" w:lineRule="auto"/>
              <w:ind w:right="-120" w:firstLine="23"/>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lastRenderedPageBreak/>
              <w:t xml:space="preserve">Зарубежная сказочная 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фантастическая проза,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Ш. Перро, В. Гауф,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Э.Т.А. Гофман, бр. Гримм,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Л. Кэрролл, Л.Ф.Баум,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Д.М. Барри, Дж.Родари,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М.Энде, Дж.Р.Р.Толкиен,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К.Льюис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5-6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Зарубежная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новеллистика,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 Мериме, Э.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О`Генри, О. Уайльд, А.К.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Дойл, Джером К. Джером, У.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Сароян,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7-9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Зарубежная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романистика XIX– ХХ века,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 Дюма, В. Скотт, 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Гюго, Ч. Диккенс, М. Рид, Ж.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Верн, Г .Уэллс, Э.М. Ремарк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романа по выбору,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Зарубежная проза 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детях и подростках,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М.Твен, Ф.Х.Бернетт,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Л.М.Монтгомери, А.де Сент-</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Экзюпери, А.Линдгрен,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Я.Корчак, Харпер Ли,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У.Голдинг, Р.Брэдбери,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Д.Сэлинджер, П.Гэллико,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Э.Портер, К.Патерсон,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Б.Кауфман,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(2 произведения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Зарубежная проза 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животных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взаимоотношениях человека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природы, 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 Киплинг, Дж.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Лондон,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 Сетон-Томпсон,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Дж.Дарелл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(1-2 произведения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выбору, 5-7 кл.)</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Современнеая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зарубежная проза, 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 Тор, Д. Пеннак, 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Старк, К. ДиКамилло, 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Парр, Г. Шмидт, Д.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Гроссман, С. Каста, Э. Файн,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Е. Ельчин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произведение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составлении рабочих программ следует учесть: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теоретико-литературные понятия, требующие освоения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Художественная литература как искусство слова. Художественный образ.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Устное народное творчество. Жанры фольклора. Миф и фольклор.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литературные направления: классицизм, сентиментализм, романтизм, реализм, модернизм.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художественная деталь, портрет, пейзаж, интерьер; диалог, монолог, авторское отступление,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лирическое отступление; эпиграф.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Стих и проза. Основы стихосложения: стихотворный метр и размер, ритм, рифма, строфа.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2.2.2.3. Иностранный язык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Предметное содержание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Моя семья. Взаимоотношения в семье. Конфликтные ситуации и способы их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Здоровый образ жизни. Режим труда и отдыха, занятия спортом, здоровое питание, отказ от вредных привычек.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Спорт. Виды спорта. Спортивные игры. Спортивные соревнования.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Выбор профессии. Мир профессий. Проблема выбора профессии. Роль иностранного языка в планах на будущее.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Путешествия. Путешествия по России и странам изучаемого языка. Транспорт.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Окружающий мир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Природа: растения и животные. Погода. Проблемы экологии. Защита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Жизнь в городе/ в сельской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Средства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средств массовой информации в жизни общества. Средства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пресса, телевидение, радио,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изучаемого языка и родная страна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столицы, крупные города. Государственные символы. Географическое положение.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Монологическая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монологического высказывания от 8-10 фраз (5-7 класс) до 10-12 фраз (8-9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Продолжительность монологического высказывания –1,5–2 минуты.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Жанры текстов: прагматические, информационные, научно-популярные.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текстов: высказывания собеседников в ситуациях повседневного общения, сообщение, беседа, интервью, объявление, реклама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Жанры текстов: научно-популярные, публицистические, художественные, прагматические.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Независимо от вида чтения возможно использование двуязычного словаря.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Письменная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Дальнейшее развитие и совершенствование письменной речи, а именно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заполнение анкет и формуляров (указывать имя, фамилию, пол, гражданство, национальность,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написание коротких поздравлений с днем рождения и другими праздниками, выражение пожеланий (объемом 30–40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составление плана, тезисов устного/письменного сообщения; краткое изложение результатов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выписки из текстов; составлять небольшие письменные высказывания в соответствии с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Языковые средства и навыки оперирования 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и пунктуация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способы словообразования: аффиксация, словосложение, конверсия.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Многозначность лексических единиц. Синонимы. Антонимы. Лексическая сочетаемость.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Грамматическая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Социокультурные знания и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знаниями о значении родного и иностранного языков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Компенсаторные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переспрашивать, просить повторить, уточняя значение незнакомых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содержание текста на основе заголовка, предварительно поставленных вопросов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догадываться о значении незнакомых слов по контексту, по используемым собеседником жестам и мимике;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синонимы, антонимы, описание понятия при дефиците языковых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Общеучебные умения и универсальные способы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и совершенствование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работать в классе и дома.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Специальные учебные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и совершенствование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ключевые слова и социокультурные реалии в работе над текстом;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семантизировать слова на основе языковой догадки;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словообразовательный анализ;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проектной деятельности меж- и метапредметного характера.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2.2.2.4. История России. 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3B4EB9">
          <w:rPr>
            <w:rFonts w:ascii="Times New Roman" w:hAnsi="Times New Roman"/>
            <w:sz w:val="24"/>
            <w:szCs w:val="24"/>
          </w:rPr>
          <w:t>14 г</w:t>
        </w:r>
      </w:smartTag>
      <w:r w:rsidRPr="003B4EB9">
        <w:rPr>
          <w:rFonts w:ascii="Times New Roman" w:hAnsi="Times New Roman"/>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примерной программы по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ценности гражданского общества – верховенство права, социальная солидарность, безопасность, свобода и ответственность;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общественное согласие и уважение как необходимое условие взаимодействия государств и народов в новейшей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познавательное значение российской, региональной и мировой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требований к каждой ступени непрерывного исторического образования на протяжении всей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Методологическая основа преподавания курса истории в школе зиждется на следующих образовательных и воспитательных приоритетах: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научности, определяющий соответствие учебных единиц основным результатам научных исследований;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многофакторный подход к освещению истории всех сторон жизни государства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антропологический подход, формирующий личностное эмоционально окрашенное восприятие прошлого;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Место учебного предмета «История» в Примерном учебном плане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Россия – крупнейшая многонациональная и поликонфессиональная страна в мире. В связи с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Древней Руси к Российскому государству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и государства на территории нашей страны в древности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Восточная Европа в середине I тыс. н. э.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веви – восточных, западных и южных. Славянские общности Восточной Европы. Их соседи – балты и финно-угры.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Хозяйство восточных славян, их общественный строй и политическая организация.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Образование государства Русь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территории государства Русь. Дань и полюдье. Первые русские князья.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Принятие христианства и его значение. Византийское наследие на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конце X – начале XII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Территория и население государства Русь/Русская земля. Крупнейшие города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Новгород как центр освоения Севера Восточной Европы, колонизация Русской равнины.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Общественный строй Руси: дискуссии в исторической науке. Князья, дружина. Духовенство.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Городское население. Купцы. Категории рядового и зависимого населения. Древнерусское право: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Правда, церковные уставы.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социально-политическом контексте Евразии. Внешняя политика и международные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связи: отношения с Византией, печенегами, половцами (Дешт-и-Кипчак), странами Центральной, Западной и Северной Европы.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культурном контексте Евразии. Картина мира средневекового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Повседневная жизнь, сельский и городской быт. Положение женщины. Дети и их воспитание.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Календарь и хронология.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середине XII – начале XIII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региональных центров культуры: летописание и памятники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Русские земли в середине XIII - XIV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Южные и западные русские земли. Возникновение Литовского государства и включение в</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его состав части русских земель. Северо-западные земли: Новгородская и Псковская.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Политический строй Новгорода и Пскова. Роль вече и князя. Новгород в системе балтийских связей.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Ордена крестоносцев и борьба с их экспансией на западных границах Руси. Александр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Дмитрий Донской. Куликовская битва. Закрепление первенствующего положения московских князей.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и государства степной зоны Восточной Европы и Сибири в XIII-XV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Распад Золотой орды, образование татарских ханств. Казанское ханство. Сибирское ханство.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Астраханское ханство. Ногайская орда. Крымское ханство. Касимовское ханство. Дикое поле.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Памятники Куликовского цикла. Жития. Епифаний Премудрый. Архитектура. Изобразительное искусство. Феофан Грек. Андрей Рублев.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единого Русского государства в XV 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Повседневная жизнь горожан и сельских жителей в древнерусский и раннемосковский периоды.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древности и средневековье.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XVI – XVII вв.: от великого княжества к царству. Россия в XVI 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Княжение Василия III. Завершение объединения русских земель вокруг Москвы: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Псковской, Смоленской, Рязанской земель. Отмирание удельной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Местное управление: наместники и волостели, система кормлений. Государство и церковь.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3B4EB9">
          <w:rPr>
            <w:rFonts w:ascii="Times New Roman" w:hAnsi="Times New Roman"/>
            <w:sz w:val="24"/>
            <w:szCs w:val="24"/>
          </w:rPr>
          <w:t>1547 г</w:t>
        </w:r>
      </w:smartTag>
      <w:r w:rsidRPr="003B4EB9">
        <w:rPr>
          <w:rFonts w:ascii="Times New Roman" w:hAnsi="Times New Roman"/>
          <w:sz w:val="24"/>
          <w:szCs w:val="24"/>
        </w:rPr>
        <w:t xml:space="preserve">. Ереси Матвея Башкина и Феодосия Косого.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smartTag w:uri="urn:schemas-microsoft-com:office:smarttags" w:element="metricconverter">
        <w:smartTagPr>
          <w:attr w:name="ProductID" w:val="1550 г"/>
        </w:smartTagPr>
        <w:r w:rsidRPr="003B4EB9">
          <w:rPr>
            <w:rFonts w:ascii="Times New Roman" w:hAnsi="Times New Roman"/>
            <w:sz w:val="24"/>
            <w:szCs w:val="24"/>
          </w:rPr>
          <w:t>1550 г</w:t>
        </w:r>
      </w:smartTag>
      <w:r w:rsidRPr="003B4EB9">
        <w:rPr>
          <w:rFonts w:ascii="Times New Roman" w:hAnsi="Times New Roman"/>
          <w:sz w:val="24"/>
          <w:szCs w:val="24"/>
        </w:rPr>
        <w:t xml:space="preserve">. Стоглавый собор. Земская реформа – формирование органов местного самоуправления.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 XVI в. Создание стрелецких полков и «Уложение о службе».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3B4EB9">
          <w:rPr>
            <w:rFonts w:ascii="Times New Roman" w:hAnsi="Times New Roman"/>
            <w:sz w:val="24"/>
            <w:szCs w:val="24"/>
          </w:rPr>
          <w:t>1571 г</w:t>
        </w:r>
      </w:smartTag>
      <w:r w:rsidRPr="003B4EB9">
        <w:rPr>
          <w:rFonts w:ascii="Times New Roman" w:hAnsi="Times New Roman"/>
          <w:sz w:val="24"/>
          <w:szCs w:val="24"/>
        </w:rPr>
        <w:t xml:space="preserve">. и сожжение Москвы. Битва при Молодях. Ливонская война: причины и характер.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Ликвидация Ливонского ордена. Причины и результаты поражения России в Ливонской войне.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Поход Ермака Тимофеевича на Сибирское ханство. Начало присоединения к России Западной Сибири.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российского общества. Дворянство. Служилые и неслужилые люди.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Государева двора и «служилых городов». Торгово-ремесленное население городов.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Духовенство. Начало закрепощения крестьян: указ о «заповедных летах». Формирование вольного казачества.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Многонациональный состав населения Русского государства. Финно-угорские народы.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Православная церковь. Мусульманское духовенство.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конце XVI в. Опричнина, дискуссия о ее причинах и характере. Опричный террор.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Разгром Новгорода и Пскова. Московские казни </w:t>
      </w:r>
      <w:smartTag w:uri="urn:schemas-microsoft-com:office:smarttags" w:element="metricconverter">
        <w:smartTagPr>
          <w:attr w:name="ProductID" w:val="1570 г"/>
        </w:smartTagPr>
        <w:r w:rsidRPr="003B4EB9">
          <w:rPr>
            <w:rFonts w:ascii="Times New Roman" w:hAnsi="Times New Roman"/>
            <w:sz w:val="24"/>
            <w:szCs w:val="24"/>
          </w:rPr>
          <w:t>1570 г</w:t>
        </w:r>
      </w:smartTag>
      <w:r w:rsidRPr="003B4EB9">
        <w:rPr>
          <w:rFonts w:ascii="Times New Roman" w:hAnsi="Times New Roman"/>
          <w:sz w:val="24"/>
          <w:szCs w:val="24"/>
        </w:rPr>
        <w:t xml:space="preserve">. Результаты и последствия опричнины.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Противоречивость личности Ивана Грозного и проводимых им преобразований. Цена реформ.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Федор Иванович. Борьба за власть в боярском окружении. Правление Бориса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w:t>
      </w:r>
      <w:smartTag w:uri="urn:schemas-microsoft-com:office:smarttags" w:element="metricconverter">
        <w:smartTagPr>
          <w:attr w:name="ProductID" w:val="1591 г"/>
        </w:smartTagPr>
        <w:r w:rsidRPr="003B4EB9">
          <w:rPr>
            <w:rFonts w:ascii="Times New Roman" w:hAnsi="Times New Roman"/>
            <w:sz w:val="24"/>
            <w:szCs w:val="24"/>
          </w:rPr>
          <w:t>1591 г</w:t>
        </w:r>
      </w:smartTag>
      <w:r w:rsidRPr="003B4EB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Смута 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3B4EB9">
          <w:rPr>
            <w:rFonts w:ascii="Times New Roman" w:hAnsi="Times New Roman"/>
            <w:sz w:val="24"/>
            <w:szCs w:val="24"/>
          </w:rPr>
          <w:t>1598 г</w:t>
        </w:r>
      </w:smartTag>
      <w:r w:rsidRPr="003B4EB9">
        <w:rPr>
          <w:rFonts w:ascii="Times New Roman" w:hAnsi="Times New Roman"/>
          <w:sz w:val="24"/>
          <w:szCs w:val="24"/>
        </w:rPr>
        <w:t xml:space="preserve">. и избрание на царство Бориса Годунова.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Бориса Годунова, в т. ч. в отношении боярства. Опала семейства Романовых. Голод 1601-1603 гг. и обострение социально-экономического кризиса.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Смутное время начала XVII в., дискуссия о его причинах. Самозванцы и самозванство.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Личность Лжедмитрия I и его политика. Восстание </w:t>
      </w:r>
      <w:smartTag w:uri="urn:schemas-microsoft-com:office:smarttags" w:element="metricconverter">
        <w:smartTagPr>
          <w:attr w:name="ProductID" w:val="1606 г"/>
        </w:smartTagPr>
        <w:r w:rsidRPr="003B4EB9">
          <w:rPr>
            <w:rFonts w:ascii="Times New Roman" w:hAnsi="Times New Roman"/>
            <w:sz w:val="24"/>
            <w:szCs w:val="24"/>
          </w:rPr>
          <w:t>1606 г</w:t>
        </w:r>
      </w:smartTag>
      <w:r w:rsidRPr="003B4EB9">
        <w:rPr>
          <w:rFonts w:ascii="Times New Roman" w:hAnsi="Times New Roman"/>
          <w:sz w:val="24"/>
          <w:szCs w:val="24"/>
        </w:rPr>
        <w:t xml:space="preserve">. и убийство самозванца.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Выборгский договор между Россией и Швецией. Поход войска М.В. Скопина-Шуйского и Я.-П.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Делагарди и распад тушинского лагеря. Открытое вступление в войну против России Речи Посполитой. Оборона Смоленска.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3B4EB9">
          <w:rPr>
            <w:rFonts w:ascii="Times New Roman" w:hAnsi="Times New Roman"/>
            <w:sz w:val="24"/>
            <w:szCs w:val="24"/>
          </w:rPr>
          <w:t>1611 г</w:t>
        </w:r>
      </w:smartTag>
      <w:r w:rsidRPr="003B4EB9">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3B4EB9">
          <w:rPr>
            <w:rFonts w:ascii="Times New Roman" w:hAnsi="Times New Roman"/>
            <w:sz w:val="24"/>
            <w:szCs w:val="24"/>
          </w:rPr>
          <w:t>1612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Земский собор </w:t>
      </w:r>
      <w:smartTag w:uri="urn:schemas-microsoft-com:office:smarttags" w:element="metricconverter">
        <w:smartTagPr>
          <w:attr w:name="ProductID" w:val="1613 г"/>
        </w:smartTagPr>
        <w:r w:rsidRPr="003B4EB9">
          <w:rPr>
            <w:rFonts w:ascii="Times New Roman" w:hAnsi="Times New Roman"/>
            <w:sz w:val="24"/>
            <w:szCs w:val="24"/>
          </w:rPr>
          <w:t>1613 г</w:t>
        </w:r>
      </w:smartTag>
      <w:r w:rsidRPr="003B4EB9">
        <w:rPr>
          <w:rFonts w:ascii="Times New Roman" w:hAnsi="Times New Roman"/>
          <w:sz w:val="24"/>
          <w:szCs w:val="24"/>
        </w:rPr>
        <w:t xml:space="preserve">.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Столбовский мир со Швецией: утрата выхода к Балтийскому морю. Продолжение войны с Речью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Посполитой. Поход принца Владислава на Москву. Заключение Деулинского перемирия с Речью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Посполитой. Итоги и последствия Смутного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XVII 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оссия при первых Романовых. Царствование Михаила Федоровича. Восстановление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экономического потенциала страны. Продолжение закрепощения крестьян. Земские соборы. Роль патриарха Филарета в управлении государством.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Федор Алексеевич. Отмена местничества. Налоговая (податная) реформа.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3B4EB9">
          <w:rPr>
            <w:rFonts w:ascii="Times New Roman" w:hAnsi="Times New Roman"/>
            <w:sz w:val="24"/>
            <w:szCs w:val="24"/>
          </w:rPr>
          <w:t>1649 г</w:t>
        </w:r>
      </w:smartTag>
      <w:r w:rsidRPr="003B4EB9">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w:t>
      </w:r>
      <w:smartTag w:uri="urn:schemas-microsoft-com:office:smarttags" w:element="metricconverter">
        <w:smartTagPr>
          <w:attr w:name="ProductID" w:val="1654 г"/>
        </w:smartTagPr>
        <w:r w:rsidRPr="003B4EB9">
          <w:rPr>
            <w:rFonts w:ascii="Times New Roman" w:hAnsi="Times New Roman"/>
            <w:sz w:val="24"/>
            <w:szCs w:val="24"/>
          </w:rPr>
          <w:t>1654 г</w:t>
        </w:r>
      </w:smartTag>
      <w:r w:rsidRPr="003B4EB9">
        <w:rPr>
          <w:rFonts w:ascii="Times New Roman" w:hAnsi="Times New Roman"/>
          <w:sz w:val="24"/>
          <w:szCs w:val="24"/>
        </w:rPr>
        <w:t xml:space="preserve">. Медный бунт. Побеги крестьян на Дон и в Сибирь. Восстание Степана Разина.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w:t>
      </w:r>
      <w:r w:rsidRPr="003B4EB9">
        <w:rPr>
          <w:rFonts w:ascii="Times New Roman" w:hAnsi="Times New Roman"/>
          <w:sz w:val="24"/>
          <w:szCs w:val="24"/>
        </w:rPr>
        <w:lastRenderedPageBreak/>
        <w:t xml:space="preserve">начала в российской культуре. Симеон Полоцкий. Немецкая слобода как проводник европейского культурного влияния. Посадская сатира XVII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XVI – XVII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конце XVII - XVIII вв: от царства к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эпоху преобразований Петра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3B4EB9">
          <w:rPr>
            <w:rFonts w:ascii="Times New Roman" w:hAnsi="Times New Roman"/>
            <w:sz w:val="24"/>
            <w:szCs w:val="24"/>
          </w:rPr>
          <w:t>1724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подушной подати.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Итоги, последствия и значение петровских преобразований. Образ Петра I в русской культуре.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 Петра Великого: эпоха «дворцовых переворотов»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Причины нестабильности политического строя. Дворцовые перевороты. Фаворитизм.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Верховного тайного совета. Крушение политической карьеры А.Д. Меншикова.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международных конфликтах 1740-х – 1750-х гг. Участие в Семилетней войне.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3B4EB9">
          <w:rPr>
            <w:rFonts w:ascii="Times New Roman" w:hAnsi="Times New Roman"/>
            <w:sz w:val="24"/>
            <w:szCs w:val="24"/>
          </w:rPr>
          <w:t>1762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1760-х – 1790- гг. Правление Екатерины II и Павла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политика Екатерины II. Личность императрицы. Идеи Просвещения.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«Просвещенный абсолютизм», его особенности в России. Секуляризация церковных земель.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Деятельность Уложенной комиссии. Экономическая и финансовая политика правительства.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Основание Ростова-на-Дону. Активизация деятельности по привлечению иностранцев в Россию.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Партнеры России во внешней торговле в Европе и в мире. Обеспечение активного внешнеторгового баланса.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Путешествие Екатерины II на юг в </w:t>
      </w:r>
      <w:smartTag w:uri="urn:schemas-microsoft-com:office:smarttags" w:element="metricconverter">
        <w:smartTagPr>
          <w:attr w:name="ProductID" w:val="1787 г"/>
        </w:smartTagPr>
        <w:r w:rsidRPr="003B4EB9">
          <w:rPr>
            <w:rFonts w:ascii="Times New Roman" w:hAnsi="Times New Roman"/>
            <w:sz w:val="24"/>
            <w:szCs w:val="24"/>
          </w:rPr>
          <w:t>1787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Российской империи в XVIII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и быт российских сословий. Дворянство: жизнь и быт дворянской усадьбы.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Духовенство. Купечество. Крестьянство.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Исследования в области отечественной истории. Изучение российской словесности и развитие литературного языка. Российская академия. Е.Р. Дашкова.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М.В. Ломоносов и его выдающаяся роль в становлении российской науки и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w:t>
      </w:r>
      <w:r w:rsidRPr="003B4EB9">
        <w:rPr>
          <w:rFonts w:ascii="Times New Roman" w:hAnsi="Times New Roman"/>
          <w:sz w:val="24"/>
          <w:szCs w:val="24"/>
        </w:rPr>
        <w:lastRenderedPageBreak/>
        <w:t xml:space="preserve">Москвы и Петербурга. Переход к классицизму, создание архитектурных ассамблей в стиле классицизма в обеих столицах. В.И. Баженов, М.Ф. Казаков.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России в XVIII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окраинами империи. Башкирские восстания. Политика по отношению к исламу.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Новороссии, Поволжья и Южного Урала. Немецкие переселенцы. Формирование черты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оседлости.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при Павле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политика. Ограничение дворянских привилегий.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Российская империя в XIX – начале XX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на пути к реформам (1801–1861)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Александровская эпоха: государственный либерализм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3B4EB9">
          <w:rPr>
            <w:rFonts w:ascii="Times New Roman" w:hAnsi="Times New Roman"/>
            <w:sz w:val="24"/>
            <w:szCs w:val="24"/>
          </w:rPr>
          <w:t>1809 г</w:t>
        </w:r>
      </w:smartTag>
      <w:r w:rsidRPr="003B4EB9">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Отечественная война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3B4EB9">
          <w:rPr>
            <w:rFonts w:ascii="Times New Roman" w:hAnsi="Times New Roman"/>
            <w:sz w:val="24"/>
            <w:szCs w:val="24"/>
          </w:rPr>
          <w:t>1815 г</w:t>
        </w:r>
      </w:smartTag>
      <w:r w:rsidRPr="003B4EB9">
        <w:rPr>
          <w:rFonts w:ascii="Times New Roman" w:hAnsi="Times New Roman"/>
          <w:sz w:val="24"/>
          <w:szCs w:val="24"/>
        </w:rPr>
        <w:t xml:space="preserve">.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3B4EB9">
          <w:rPr>
            <w:rFonts w:ascii="Times New Roman" w:hAnsi="Times New Roman"/>
            <w:sz w:val="24"/>
            <w:szCs w:val="24"/>
          </w:rPr>
          <w:t>1825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Николаевское самодержавие: государственный консерватизм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профессиональной бюрократии. Прогрессивное чиновничество: у истоков либерального реформаторства.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3B4EB9">
          <w:rPr>
            <w:rFonts w:ascii="Times New Roman" w:hAnsi="Times New Roman"/>
            <w:sz w:val="24"/>
            <w:szCs w:val="24"/>
          </w:rPr>
          <w:t>1856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Крепостнический социум. Деревня и город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 первой половине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Пространство империи: этнокультурный облик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правосознания. Основные течения общественной мысли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эпоху реформ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Александра II: социальная и правовая модернизация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Реформы 1860-1870-х гг. – движение к правовому государству и гражданскому обществу.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Крестьянская реформа </w:t>
      </w:r>
      <w:smartTag w:uri="urn:schemas-microsoft-com:office:smarttags" w:element="metricconverter">
        <w:smartTagPr>
          <w:attr w:name="ProductID" w:val="1861 г"/>
        </w:smartTagPr>
        <w:r w:rsidRPr="003B4EB9">
          <w:rPr>
            <w:rFonts w:ascii="Times New Roman" w:hAnsi="Times New Roman"/>
            <w:sz w:val="24"/>
            <w:szCs w:val="24"/>
          </w:rPr>
          <w:t>1861 г</w:t>
        </w:r>
      </w:smartTag>
      <w:r w:rsidRPr="003B4EB9">
        <w:rPr>
          <w:rFonts w:ascii="Times New Roman" w:hAnsi="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Конституционный вопрос.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Многовекторность внешней политики империи. Завершение Кавказской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Средней Азии. Россия и Балканы. Русско-турецкая война 1877-1878 гг. Россия на Дальнем Востоке. Основание Хабаровска.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самодержавие» Александра III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Пространство империи. Основные сферы и направления внешнеполитических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Упрочение статуса великой державы. Освоение государственной территории.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Пореформенный социум. Сельское хозяйство и промышленность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Традиции и новации в жизни пореформенной деревни. Общинное землевладение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крестьянское хозяйство. Взаимозависимость помещичьего и крестьянского хозяйств. Помещичье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«оскудение». Социальные типы крестьян и помещиков. Дворяне-предприниматели.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во второй половине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и быт народов России во второй половине XIX в. Развитие городской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Этнокультурный облик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регионы Российской империи и их роль в жизни страны. Поляки. Евреи. Армяне.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Татары и другие народы Волго-Уралья. Кавказские народы. Народы Средней Азии. Народы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3B4EB9">
          <w:rPr>
            <w:rFonts w:ascii="Times New Roman" w:hAnsi="Times New Roman"/>
            <w:sz w:val="24"/>
            <w:szCs w:val="24"/>
          </w:rPr>
          <w:t>1863 г</w:t>
        </w:r>
      </w:smartTag>
      <w:r w:rsidRPr="003B4EB9">
        <w:rPr>
          <w:rFonts w:ascii="Times New Roman" w:hAnsi="Times New Roman"/>
          <w:sz w:val="24"/>
          <w:szCs w:val="24"/>
        </w:rPr>
        <w:t xml:space="preserve">. Еврейский вопрос. Национальные движения народов России. Взаимодействие национальных культур и народов.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общества и основные направления общественных движений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Рабочее движение. Женское движение.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 съезд РСДРП.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Кризис империи в начале ХХ 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пороге нового века: динамика и противоречия развития Экономический рост.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Промышленное развитие. Новая география экономики. Урбанизация и облик городов.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Новониколаевск (Новосибирск) – пример нового транспортного и промышленного центра.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Отечественный и иностранный капитал, его роль в индустриализации страны. Россия – мировой экспортер хлеба. Аграрный вопрос.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Средние городские слои. Типы сельского землевладения и хозяйства. Помещики и крестьяне.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женщины в обществе. Церковь в условиях кризиса имперской идеологии.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Распространение светской этики и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Имперский центр и регионы. Национальная политика, этнические элиты и национально-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российская революция 1905-1907 гг. Начало парламентаризма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Николай II и его окружение. Деятельность В.К. Плеве на посту министра внутренних 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Оппозиционное либеральное движение. «Союз освобождения». «Банкетная кампания».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«Кровавое воскресенье» 9 января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Национальные партии.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вооруженное восстание в Москве. Особенности революционных выступлений в 1906-1907 гг.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Избирательный закон 11 декабря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3B4EB9">
          <w:rPr>
            <w:rFonts w:ascii="Times New Roman" w:hAnsi="Times New Roman"/>
            <w:sz w:val="24"/>
            <w:szCs w:val="24"/>
          </w:rPr>
          <w:t>1906 г</w:t>
        </w:r>
      </w:smartTag>
      <w:r w:rsidRPr="003B4EB9">
        <w:rPr>
          <w:rFonts w:ascii="Times New Roman" w:hAnsi="Times New Roman"/>
          <w:sz w:val="24"/>
          <w:szCs w:val="24"/>
        </w:rPr>
        <w:t xml:space="preserve">. Деятельность I и II Государственной думы: итоги и уроки.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и власть после революции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«Серебряный век» российской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Драматический театр: традиции и новаторство. Музыка. «Русские сезоны» в Париже. Зарождение российского кинематографа.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Древнего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мир: понятие и хронология. Карта Древнего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Восток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Нововавилонское царство: завоевания, легендарные памятники города Вавилона.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Восточное Средиземноморье в древности. Финикия: природные условия, занятия жителей.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Ассирия: завоевания ассирийцев, культурные сокровища Ниневии, гибель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Персидская держава: военные походы, управление империей.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Древняя Индия. Природные условия, занятия населения. Древние города-государства.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Общественное устройство, варны. Религиозные верования, легенды и сказания. Возникновение буддизма. Культурное наследие Древней Индии.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Религиозно-философские учения (конфуцианство). Научные знания и изобретения. Храмы.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Великая Китайская стена.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Античный мир: понятие. Карта античного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Древняя Греция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Древней Греции: условия жизни и занятия. Древнейшие государства на Крите.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ахейской Греции (Микены, Тиринф и др.). Троянская война. «Илиада» и «Одиссея». Верования древних греков. Сказания о богах и героях.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Спартанское воспитание. Организация военного дела.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Рим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Древней Италии: условия жизни и занятия. Этруски. Легенды об основании Рима.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Рим эпохи царей. Римская республика. Патриции и плебеи. Управление и законы. Верования древних римлян.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древних цивилизаций.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средних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Средние века: понятие и хронологические рамки.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Раннее Средневековье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Средневековья. Великое переселение народов. Образование варварских королевств.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Складывание феодальных отношений в странах Европы. Христианизация Европы. Светские правители и папы. Культура раннего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Арабы в VI—ХI вв.: расселение, занятия. Возникновение и распространение ислама.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Завоевания арабов. Арабский халифат, его расцвет и распад. Арабская культура.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Зрелое Средневековье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Средневековое европейское общество. Аграрное производство. Феодальное землевладение.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Феодальная иерархия. Знать и рыцарство: социальный статус, образ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Крестьянство: феодальная зависимость, повинности, условия жизни. Крестьянская община.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Города — центры ремесла, торговли, культуры. Городские сословия. Цехи и гильдии.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Городское управление. Борьба городов и сеньоров. Средневековые города-республики. Облик средневековых городов. Быт горожан.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Византийская империя и славянские государства в XII—XV вв. Экспансия турок-османов и падение Византии.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Романский и готический стили в художественной культуре. Развитие знаний о природе и человеке.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Гуманизм. Раннее Возрождение: художники и их творения.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доколумбовой Америки. Общественный строй. Религиозные верования населения. Культура.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Новое время: понятие и хронологические рамки.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Абсолютные монархии. Англия, Франция, монархия Габсбургов в XVI — начале XVIIв.: внутреннее развитие и внешняя политика. Образование национальных государств в Европе.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Реформации; М. Лютер. Развитие Реформации и Крестьянская война в Германии.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Распространение протестантизма в Европе. Борьба католической церкви против реформационного движения. Религиозные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Нидерландская революция: цели, участники, формы борьбы. Итоги и значение революции.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середине XVII—ХVIII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Европейская культура XVI—XVIII вв. Развитие науки: переворот в естествознании,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новой картины мира; выдающиеся ученые и изобретатели.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середины XVII—XVIII в. Европейские конфликты и дипломатия.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Семилетняя война. Разделы Речи Посполитой. Колониальные захваты европейских держав.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в XVI—XVIII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первой половине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Империя Наполеона во Франции: внутренняя и внешняя политика. Наполеоновские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Падение империи. Венский конгресс; Ш. М. Талейран. Священный союз.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во второй половине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и социально-политическое развитие стран Европы и США в конце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Азии в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Османская империя: традиционные устои и попытки проведения реформ.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Индия: распад державы Великих Моголов, установление британского колониального господства, освободительные восстания.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Китай: империя Цин, «закрытие» страны, «опиумные войны», движение тайпинов.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Япония: внутренняя и внешняя политика сегуната Токугава, преобразования эпохи Мэйдзи.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Война за независимость в Латинской Америке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Колониальное общество. Освободительная борьба: задачи, участники, формы выступлений.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 Д. Туссен-Лувертюр, С. Боливар. Провозглашение независимых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Африки в Новое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Колониальные империи. Колониальные порядки и традиционные общественные 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Выступления против колонизаторов.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культуры в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Научные открытия и технические изобретения. Распространение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Секуляризация и демократизация культуры. Изменения в условиях жизни людей. Стили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художественной культуры: классицизм, романтизм, реализм, импрессионизм. Театр. Рождение кинематографа. Деятели культуры: жизнь и творчество.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в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Новейшая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 к началу XX в. Новейшая история: понятие, периодизация.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 в 1900—1914 гг.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США в 1900—1914 гг.: технический прогресс, экономическое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Урбанизация, миграция. Положение основных групп населения. Социальные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и политические реформы; Д. Ллойд Джордж.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Мексиканская революция 1910—1917 гг. Руководители освободительной борьбы (Сунь Ятсен, Э. Сапата, Ф. Вилья).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Синхронизация курсов всеобщей истории и истории России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253"/>
        <w:gridCol w:w="4536"/>
      </w:tblGrid>
      <w:tr w:rsidR="00165E7C" w:rsidRPr="003B4EB9" w:rsidTr="00165E7C">
        <w:tc>
          <w:tcPr>
            <w:tcW w:w="1384" w:type="dxa"/>
          </w:tcPr>
          <w:p w:rsidR="00165E7C" w:rsidRPr="003B4EB9" w:rsidRDefault="00165E7C" w:rsidP="00165E7C">
            <w:pPr>
              <w:spacing w:after="0" w:line="240" w:lineRule="auto"/>
              <w:ind w:firstLine="567"/>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Всеобщая история </w:t>
            </w:r>
          </w:p>
          <w:p w:rsidR="00165E7C" w:rsidRPr="003B4EB9" w:rsidRDefault="00165E7C" w:rsidP="00165E7C">
            <w:pPr>
              <w:spacing w:after="0" w:line="240" w:lineRule="auto"/>
              <w:jc w:val="both"/>
              <w:rPr>
                <w:rFonts w:ascii="Times New Roman" w:hAnsi="Times New Roman"/>
                <w:sz w:val="24"/>
                <w:szCs w:val="24"/>
              </w:rPr>
            </w:pPr>
          </w:p>
        </w:tc>
        <w:tc>
          <w:tcPr>
            <w:tcW w:w="4536"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ДРЕВНЕГО МИРА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Первобытность.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Древний Восток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Античный мир. Древняя Греция.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Древний Рим. </w:t>
            </w:r>
          </w:p>
        </w:tc>
        <w:tc>
          <w:tcPr>
            <w:tcW w:w="4536"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и государства на территории нашей страны в древности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6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СРЕДНИХ ВЕКОВ. VI-XV вв.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Раннее Средневековье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Зрелое Средневековье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Страны Востока в Средние века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Государства доколумбовой Америки</w:t>
            </w:r>
          </w:p>
        </w:tc>
        <w:tc>
          <w:tcPr>
            <w:tcW w:w="4536"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ОТ ДРЕВНЕЙ РУСИ К РОССИЙСКОМУ ГОСУДАРСТВУ. VIII –XV вв.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Восточная Европа в середине I тыс. н.э.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Образование государства Русь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Русь в конце X – начале XII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Русь в середине XII – начале XIII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Русские земли в середине XIII - XIV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и государства степной зоны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Восточной Европы и Сибири в XIII-XV вв.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Формирование единого Русского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государства в XV веке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XVI-XVII вв. От абсолютизма к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парламентаризму. Первые буржуазные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революции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lastRenderedPageBreak/>
              <w:t xml:space="preserve">Страны Европы и Северной Америки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в середине XVII—ХVIII 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Страны Востока в XVI—XVIII вв. </w:t>
            </w:r>
          </w:p>
        </w:tc>
        <w:tc>
          <w:tcPr>
            <w:tcW w:w="4536" w:type="dxa"/>
          </w:tcPr>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lastRenderedPageBreak/>
              <w:t xml:space="preserve">РОССИЯ В XVI – XVII ВЕКАХ: ОТ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ВЕЛИКОГО КНЯЖЕСТВА К ЦАРСТВУ </w:t>
            </w:r>
          </w:p>
          <w:p w:rsidR="00165E7C" w:rsidRPr="003B4EB9" w:rsidRDefault="00165E7C" w:rsidP="00165E7C">
            <w:pPr>
              <w:spacing w:after="0" w:line="240" w:lineRule="auto"/>
              <w:ind w:firstLine="33"/>
              <w:jc w:val="both"/>
              <w:rPr>
                <w:rFonts w:ascii="Times New Roman" w:hAnsi="Times New Roman"/>
                <w:sz w:val="24"/>
                <w:szCs w:val="24"/>
              </w:rPr>
            </w:pP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XVI веке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Смута в России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XVII веке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lastRenderedPageBreak/>
              <w:t xml:space="preserve">Культурное пространство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lastRenderedPageBreak/>
              <w:t xml:space="preserve">8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XVIIIв.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Эпоха Просвещения. </w:t>
            </w:r>
          </w:p>
          <w:p w:rsidR="00165E7C" w:rsidRPr="003B4EB9" w:rsidRDefault="00165E7C" w:rsidP="00165E7C">
            <w:pPr>
              <w:spacing w:after="0" w:line="240" w:lineRule="auto"/>
              <w:ind w:firstLine="34"/>
              <w:jc w:val="both"/>
              <w:rPr>
                <w:rFonts w:ascii="Times New Roman" w:hAnsi="Times New Roman"/>
                <w:sz w:val="24"/>
                <w:szCs w:val="24"/>
              </w:rPr>
            </w:pP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Эпоха промышленного переворота </w:t>
            </w:r>
          </w:p>
          <w:p w:rsidR="00165E7C" w:rsidRPr="003B4EB9" w:rsidRDefault="00165E7C" w:rsidP="00165E7C">
            <w:pPr>
              <w:spacing w:after="0" w:line="240" w:lineRule="auto"/>
              <w:ind w:firstLine="34"/>
              <w:jc w:val="both"/>
              <w:rPr>
                <w:rFonts w:ascii="Times New Roman" w:hAnsi="Times New Roman"/>
                <w:sz w:val="24"/>
                <w:szCs w:val="24"/>
              </w:rPr>
            </w:pP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Великая французская революция </w:t>
            </w:r>
          </w:p>
          <w:p w:rsidR="00165E7C" w:rsidRPr="003B4EB9" w:rsidRDefault="00165E7C" w:rsidP="00165E7C">
            <w:pPr>
              <w:spacing w:after="0" w:line="240" w:lineRule="auto"/>
              <w:jc w:val="both"/>
              <w:rPr>
                <w:rFonts w:ascii="Times New Roman" w:hAnsi="Times New Roman"/>
                <w:sz w:val="24"/>
                <w:szCs w:val="24"/>
              </w:rPr>
            </w:pPr>
          </w:p>
        </w:tc>
        <w:tc>
          <w:tcPr>
            <w:tcW w:w="4536" w:type="dxa"/>
          </w:tcPr>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КОНЦЕ XVII - XVIII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ВЕКАХ: ОТ ЦАРСТВА К ИМПЕРИИ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эпоху преобразований Петра 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После Петра Великого: эпоха «дворцовых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переворотов»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1760-х – 1790- гг. Правление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Екатерины II и Павла 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Российской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империи в XVIII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Народы России в XVIII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при Павле 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Региональный компонент</w:t>
            </w: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9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XIX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Мир к началу XX в. Новейшая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Становление и расцвет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индустриального общества. До начала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Первой мировой войны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первой половине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 второй половине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Экономическое и социально-</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политическое развитие стран Европы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США в конце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Азии в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Война за независимость в Латинской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Америке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Африки в Новое время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Развитие культуры в XIX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Международные отношения в XIX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Мир в 1900—1914 гг. </w:t>
            </w:r>
          </w:p>
          <w:p w:rsidR="00165E7C" w:rsidRPr="003B4EB9" w:rsidRDefault="00165E7C" w:rsidP="00165E7C">
            <w:pPr>
              <w:spacing w:after="0" w:line="240" w:lineRule="auto"/>
              <w:ind w:firstLine="34"/>
              <w:jc w:val="both"/>
              <w:rPr>
                <w:rFonts w:ascii="Times New Roman" w:hAnsi="Times New Roman"/>
                <w:sz w:val="24"/>
                <w:szCs w:val="24"/>
              </w:rPr>
            </w:pPr>
          </w:p>
        </w:tc>
        <w:tc>
          <w:tcPr>
            <w:tcW w:w="4536"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IV. РОССИЙСКАЯ ИМПЕРИЯ В XIX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НАЧАЛЕ XX ВВ.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Россия на пути к реформам (1801–1861)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Александровская эпоха: государственный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либерализм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Николаевское самодержавие государственный консерватизм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Крепостнический социум. Деревня и город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 первой половине XIX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Пространство империи: этнокультурный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облик страны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правосознания. Основные течения общественной мысли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эпоху реформ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Преобразования Александра II: социальная и правовая модернизация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«Народное самодержавие» Александра III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Пореформенный социум. Сельское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хозяйство и промышленность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во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второй половине XIX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Этнокультурный облик империи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общества 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основные направления общественных движений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Кризис империи в начале ХХ века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Первая российская революция 1905-1907 гг.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Начало парламентаризма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Общество и власть после революции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lastRenderedPageBreak/>
              <w:t xml:space="preserve">«Серебряный век» российской культуры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2.2.2.6. Обществознание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Деятельность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Биологическое и социальное в человеке. Черты сходства и различий человека и животного.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Индивид, индивидуальность, личность. Основные возрастные периоды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Межличностные отношения. Личные и деловые отношения. Лидерство. Межличностные конфликты и способы их разрешения.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Опасность международного терроризма. Экологический кризис и пути его разрешения.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средства связи и коммуникации, их влияние на нашу жизнь. Современное российское общество, особенности его развития.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Сфера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ее многообразие и основные формы. Наука в жизни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сфера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Политическая сфера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Гражданин и государство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Государственные символы России. Россия – федеративное государство. Субъекты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российского законодательства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российского законодательства. Источники права. Нормативный правовой акт.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Правоотношения. Правоспособность и дееспособность. Признаки и виды правонарушений.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Государственный бюджет. Налоги: система налогов, функции, налоговые системы разных эпох.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Банковские услуги, предоставляемые гражданам: депозит, кредит, платежная карта,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деньги, денежный перевод, обмен валюты. Формы дистанционного банковского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обслуживания: банкомат, мобильный банкинг, онлайн-банкинг. Страховые услуги: страхование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жизни, здоровья, имущества, ответственности. Инвестиции в реальные и финансовые активы.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Пенсионное обеспечение. Налогообложение граждан. Защита от финансовых махинаций.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Экономические функции домохозяйства. Потребление домашних хозяйств. Семейный бюджет.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Источники доходов и расходов семьи. Активы и пассивы. Личный финансовый план. Сбережения.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Инфляция.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2.2.2.7. География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географических знаний о Земле.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Что изучает география.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о мире в древности (Древний Китай, Древний Египет, Древняя Греция, Древний Рим). Появление первых географических карт.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в эпоху Средневековья: путешествия и открытия викингов, древних арабов, русских землепроходцев. Путешествия Марко Поло и Афанасия Никитина.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Великих географических открытий (открытие Нового света, морского пути в Индию, кругосветные путешествия). Значение Великих географических открытий.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Земля во Вселенной. Движения Земли и их следствия.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земной поверхности.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Природа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Болота. Каналы. Водохранилища. Человек и гидросфера.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w:t>
      </w:r>
      <w:r w:rsidRPr="003B4EB9">
        <w:rPr>
          <w:rFonts w:ascii="Times New Roman" w:hAnsi="Times New Roman"/>
          <w:sz w:val="24"/>
          <w:szCs w:val="24"/>
        </w:rPr>
        <w:lastRenderedPageBreak/>
        <w:t xml:space="preserve">пространствах. Воздействие организмов на земные оболочки. Воздействие человека на природу.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Охрана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оболочка как среда жизни. Понятие о географической оболочке.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Человечество на Земле.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Численность населения Земли. Расовый состав. Нации и народы планеты. Страны на карте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Земли человеком.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и нанесение на контурную карту географических объектов одного из изученных маршрутов.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Главные закономерности природы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Литосфера и рельеф Земли. История Земли как планеты. Литосферные плиты.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Сейсмические пояса Земли. Строение земной коры. Типы земной коры, их отличия.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современного рельефа Земли. Влияние строения земной коры на облик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черты природы океана и его отличительные особенности. Атлантический океан.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черты природы океана и его отличительные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оболочка. Свойства и особенности строения географической оболочки.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географические закономерности целостность, зональность, ритмичность и их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зональность. Природные зоны Земли (выявление по картам зональности в природе материков). Высотная поясность.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материков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материки. Особенности южных материков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Австралия и Океания. Географическое положение, история исследования, особенности природы материка. Эндемики.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и запада материка (особенности образа жизни населения и хозяйственной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Северные материки. Особенности северных материков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Северная Америка. Географическое положение, история открытия и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w:t>
      </w:r>
      <w:r w:rsidRPr="003B4EB9">
        <w:rPr>
          <w:rFonts w:ascii="Times New Roman" w:hAnsi="Times New Roman"/>
          <w:sz w:val="24"/>
          <w:szCs w:val="24"/>
        </w:rPr>
        <w:lastRenderedPageBreak/>
        <w:t xml:space="preserve">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двух стран материка: Канады и Мексики. Описание США – как одной из ведущих стран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материка. Эндемики.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Средней Европы (население, образ жизни и культура региона, высокое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 региона, один из главных центров мировой экономики).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природы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Влияние закономерностей географической оболочки на жизнь и деятельность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Гидрографическая Организация, ЮНЕСКО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Территория России на карте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природы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Рельеф и полезные ископаемые России. Геологическое строение территории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 России. Характерные особенности климата России и климатообразующие факторы.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многолетняя мерзлота, ледники, каналы и крупные водохранилища. Водные ресурсы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Почвы России. Образование почв и их разнообразие на территории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Растительный и животный мир России. Разнообразие растительного и животного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Охрана растительного и животного мира. Биологические ресурсы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Природно-территориальные комплексы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w:t>
      </w:r>
      <w:r w:rsidRPr="003B4EB9">
        <w:rPr>
          <w:rFonts w:ascii="Times New Roman" w:hAnsi="Times New Roman"/>
          <w:sz w:val="24"/>
          <w:szCs w:val="24"/>
        </w:rPr>
        <w:lastRenderedPageBreak/>
        <w:t xml:space="preserve">(черноземы) и минеральными (железные руды) ресурсами и их влияние на природу, и жизнь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моря России: история освоения, особенности природы морей, ресурсы,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 (изменение природных особенностей с запада на восток, с севера на юг).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Обобщение знаний по особенностям природы европейской части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Западная Сибирь: природные ресурсы, проблемы рационального использования и экологические проблемы.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мелкие долины), климат резко континентальный, многолетняя мерзлота, характер полезных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ископаемых и формирование природных комплексов).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Северо-Восточная Сибирь (разнообразие и контрастность рельефа (котловинность рельефа,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Байкал. Уникальное творение природы. Особенности природы. Образование котловины.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Байкал – как объект Всемирного природного наследия (уникальность, современные экологические проблемы и пути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Камчатка, Сахалин, Курильские острова (географическое положение, история исследования,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w:t>
      </w:r>
      <w:r w:rsidRPr="003B4EB9">
        <w:rPr>
          <w:rFonts w:ascii="Times New Roman" w:hAnsi="Times New Roman"/>
          <w:sz w:val="24"/>
          <w:szCs w:val="24"/>
        </w:rPr>
        <w:lastRenderedPageBreak/>
        <w:t xml:space="preserve">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особенности размещения населения России. Городское и сельское население.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Расселение и урбанизация. Типы населенных пунктов. Города России их классификация.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Хозяйство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районирование. Административно-территориальное устройство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Машиностроительный комплекс. Специализация. Кооперирование. Связи с другими отраслями.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размещения. ВПК. Отраслевые особенности военно-промышленного комплекса.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Химическая промышленность. Состав отрасли. Особенности размещения. Перспективы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Хозяйство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важнейших отраслей хозяйства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Районы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Города Центрального района. Древние города, промышленные и научные центры.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Функциональное значение городов. Москва – столица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Атлантического океана, омывающие Россию: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моря России: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Азиатская часть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Северного Ледовитого океана: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Тихого океана: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практических работ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 Работа с картой «Имена на карте».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 Описание и нанесение на контурную карту географических объектов изученных маршрутов путешественников.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 Определение зенитального положения Солнца в разные периоды года.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 Определение координат географических объектов по карте.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 Определение положения объектов относительно друг друга: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lastRenderedPageBreak/>
        <w:t xml:space="preserve">6. Определение направлений и расстояний по глобусу и карте.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7. Определение высот и глубин географических объектов с использованием шкалы высот и глубин.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8. Определение азимута.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9. Ориентирование на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10. Составление плана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11. Работа с коллекциями минералов, горных пород, полезных ископаемых.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12. Работа с картографическими источниками: нанесение элементов рельефа.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14. Работа с картографическими источниками: нанесение объектов гидрографии.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15. Описание объектов гидрографии.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16. Ведение дневника погоды.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17. Работа с метеоприборами (проведение наблюдений и измерений, фиксация результатов, обработка результатов наблюдений).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18. Определение средних температур, амплитуды и построение графиков.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19.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20. 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21. Изучение природных комплексов своей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22. Описание основных компонентов природы океанов Земли.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23. Создание презентационных материалов об океанах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24. Описание основных компонентов природы материков Земли.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25. Описание природных зон Земли.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26. Создание презентационных материалов о материке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27. Прогнозирование перспективных путей рационального природопользования.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28. Определение ГП и оценка его влияния на природу и жизнь людей 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29. Работа с картографическими источниками: нанесение особенностей географического положения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30. Оценивание динамики изменения границ России и их значения.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31. Написание эссе о роли русских землепроходцев и исследователей в освоении и изучении территории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32. Решение задач на определение разницы во времени различных территорий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33. Выявление взаимозависимостей тектонической структуры, формы рельефа, полезных ископаемых на территории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34. Работа с картографическими источниками: нанесение элементов рельефа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35. Описание элементов рельефа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36. Построение профиля своей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37. Работа с картографическими источниками: нанесение объектов гидрографии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38. Описание объектов гидрографии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39.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40. Распределение количества осадков на территории России, работа с климатограммами.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41. Описание характеристики климата своего региона.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42. Составление прогноза погоды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43. Описание основных компонентов природы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lastRenderedPageBreak/>
        <w:t xml:space="preserve">44. Создание презентационных материалов о природе России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45. Сравнение особенностей природы отдельных регионов страны.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46. Определение видов особо охраняемых природных территорий России и их особенностей.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47.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48. Определение особенностей размещения крупных народов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49. Определение, вычисление и сравнение показателей естественного прироста населения в разных частях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50. Чтение и анализ половозрастных пирамид.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51. Оценивание демографической ситуации России и отдельных ее территорий.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52. Определение величины миграционного прироста населения в разных частях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53. Определение видов и направлений внутренних и внешних миграций, объяснение причин, составление схемы.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54. Объяснение различий в обеспеченности трудовыми ресурсами отдельных регионов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55. Оценивание уровня урбанизации отдельных регионов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56. Описание основных компонентов природы своей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57.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58. Работа с картографическими источниками: нанесение субъектов, экономических районов и федеральных округов РФ.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59.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60. Сравнение двух и более экономических районов России по заданным характеристикам.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61. Создание презентационных материалов об экономических районах России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62.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165E7C" w:rsidRPr="003B4EB9" w:rsidRDefault="00165E7C" w:rsidP="00165E7C">
      <w:pPr>
        <w:spacing w:after="0" w:line="240" w:lineRule="auto"/>
        <w:ind w:left="992" w:hanging="425"/>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2.2.2.8. Математика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Множества и отношения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w:t>
      </w:r>
      <w:r w:rsidRPr="003B4EB9">
        <w:rPr>
          <w:rFonts w:ascii="Times New Roman" w:hAnsi="Times New Roman"/>
          <w:sz w:val="24"/>
          <w:szCs w:val="24"/>
        </w:rPr>
        <w:lastRenderedPageBreak/>
        <w:t xml:space="preserve">равенства. Элементы множества, способы задания множеств, распознавание подмножеств и элементов подмножеств с использованием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Операции над множествами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Высказывания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курса математики в 5–6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Натуральные числа и нуль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Натуральный ряд чисел и его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и чтение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Округление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Необходимость округления. Правило округления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натуральных чисел, сравнение с числом 0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сравнении чисел, сравнение натуральных чисел друг с другом и с нулем,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математическая запись сравнений, способы сравнения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с натуральными числами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натуральным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выражение и его значение, порядок выполнения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с остатком на множестве натуральных чисел, свойства деления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Практические задачи на деление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признаки делимости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Свойство делимости суммы (разности) на число. Признаки делимости на 2, 3, 5, 9, 10.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делимости на 4, 6, 8, 11. Доказательство признаков делимости. Решение практических задач с применением признаков делимости.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числа на простые множители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Простые и составные числа, решето Эратосфена.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Разложение натурального числа на множители, разложение на простые множители.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Количество делителей числа, алгоритм разложения числа на простые множители, основная теорема арифметики.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Алгебраические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букв для обозначения чисел, вычисление значения алгебраического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выражения, применение алгебраических выражений для записи свойств арифметических действий, преобразование алгебраических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Делители и кратные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Обыкновенные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натурального числа в виде дроби с заданным знаменателем, преобразование смешанной дроби в неправильную дробь и наоборот.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Приведение дробей к общему знаменателю. Сравнение обыкновенных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Сложение и вычитание обыкновенных дробей. Умножение и деление обыкновенных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со смешанными дробями.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с дробными числами.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рационализации вычислений и их применение при выполнении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Десятичные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Отношение двух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Масштаб на плане и карте. Пропорции. Свойства пропорций, применение пропорций и отношений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Среднее арифметическое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Среднее арифметическое нескольких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Столбчатые и круговые диаграммы. Извлечение информации из диаграмм. Изображение диаграмм по числовым данным.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Положительные и отрицательные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рациональном числе. Первичное представление о множестве рациональных чисел. Действия с рациональными числами.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движение, работу и покупки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части, доли, проценты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текстовых задач: арифметический, перебор вариантов.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Периметр многоугольника. Понятие площади фигуры; единицы измерения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Площадь прямоугольника, квадрата. Приближенное измерение площади фигур на клетчатой бумаге. Равновеликие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Многогранники. Правильные многогранники. Примеры разверток многогранников, цилиндра и конуса.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объема; единицы объема. Объем прямоугольного параллелепипеда, куба.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равенстве фигур. Центральная, осевая и зеркальная симметрии. Изображение симметричных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практических задач с применением простейших свойств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Рождение шестидесятеричной системы счисления. Появление десятичной записи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Рождение и развитие арифметики натуральных чисел. НОК, НОД, простые числа. Решето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Эратосфена.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Появление нуля и отрицательных чисел в математике древности. Роль Диофанта. Почему (-1)(-1)=+1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Дроби в Вавилоне, Египте, Риме. Открытие десятичных дробей. Старинные системы мер.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Десятичные дроби и метрическая система мер. Л. Магницкий.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курса математики в 7–9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иррационального числа. Распознавание иррациональных чисел. Примеры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доказательств в алгебре. Иррациональность числа </w:t>
      </w:r>
      <m:oMath>
        <m:rad>
          <m:radPr>
            <m:degHide m:val="1"/>
            <m:ctrlPr>
              <w:rPr>
                <w:rFonts w:ascii="Cambria Math" w:hAnsi="Cambria Math"/>
                <w:i/>
                <w:sz w:val="24"/>
                <w:szCs w:val="24"/>
              </w:rPr>
            </m:ctrlPr>
          </m:radPr>
          <m:deg/>
          <m:e>
            <m:r>
              <w:rPr>
                <w:rFonts w:ascii="Cambria Math" w:hAnsi="Cambria Math"/>
                <w:sz w:val="24"/>
                <w:szCs w:val="24"/>
              </w:rPr>
              <m:t>2</m:t>
            </m:r>
          </m:e>
        </m:rad>
      </m:oMath>
      <w:r w:rsidRPr="003B4EB9">
        <w:rPr>
          <w:rFonts w:ascii="Times New Roman" w:hAnsi="Times New Roman"/>
          <w:sz w:val="24"/>
          <w:szCs w:val="24"/>
        </w:rPr>
        <w:t xml:space="preserve">. Применение в геометрии. Сравнение иррациональных чисел. Множество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и буквенные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выражений, содержащих знак модуля.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равенство. Свойства числовых равенств. Равенство с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уравнения и корня уравнения. Представление о равносильности уравнений. Область определения уравнения (область допустимых значений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уравнений. Линейное уравнение с параметром. Количество корней линейного уравнения. Решение линейных уравнений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Квадратные уравнения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уравнения вида </w:t>
      </w:r>
      <m:oMath>
        <m:rad>
          <m:radPr>
            <m:degHide m:val="1"/>
            <m:ctrlPr>
              <w:rPr>
                <w:rFonts w:ascii="Cambria Math" w:hAnsi="Cambria Math"/>
                <w:i/>
                <w:sz w:val="24"/>
                <w:szCs w:val="24"/>
              </w:rPr>
            </m:ctrlPr>
          </m:radPr>
          <m:deg/>
          <m:e>
            <m:r>
              <w:rPr>
                <w:rFonts w:ascii="Cambria Math" w:hAnsi="Cambria Math"/>
                <w:sz w:val="24"/>
                <w:szCs w:val="24"/>
                <w:lang w:val="en-US"/>
              </w:rPr>
              <m:t>f</m:t>
            </m:r>
            <m:r>
              <w:rPr>
                <w:rFonts w:ascii="Cambria Math" w:hAnsi="Cambria Math"/>
                <w:sz w:val="24"/>
                <w:szCs w:val="24"/>
              </w:rPr>
              <m:t>(x)</m:t>
            </m:r>
          </m:e>
        </m:rad>
      </m:oMath>
      <w:r w:rsidRPr="003B4EB9">
        <w:rPr>
          <w:rFonts w:ascii="Times New Roman" w:hAnsi="Times New Roman"/>
          <w:sz w:val="24"/>
          <w:szCs w:val="24"/>
        </w:rPr>
        <w:t xml:space="preserve"> = </w:t>
      </w:r>
      <w:r w:rsidRPr="003B4EB9">
        <w:rPr>
          <w:rFonts w:ascii="Times New Roman" w:hAnsi="Times New Roman"/>
          <w:sz w:val="24"/>
          <w:szCs w:val="24"/>
          <w:lang w:val="en-US"/>
        </w:rPr>
        <w:t>a</w:t>
      </w:r>
      <w:r w:rsidRPr="003B4EB9">
        <w:rPr>
          <w:rFonts w:ascii="Times New Roman" w:hAnsi="Times New Roman"/>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lang w:val="en-US"/>
              </w:rPr>
              <m:t>f</m:t>
            </m:r>
            <m:r>
              <w:rPr>
                <w:rFonts w:ascii="Cambria Math" w:hAnsi="Cambria Math"/>
                <w:sz w:val="24"/>
                <w:szCs w:val="24"/>
              </w:rPr>
              <m:t>(x)</m:t>
            </m:r>
          </m:e>
        </m:rad>
      </m:oMath>
      <w:r w:rsidRPr="003B4EB9">
        <w:rPr>
          <w:rFonts w:ascii="Times New Roman" w:hAnsi="Times New Roman"/>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lang w:val="en-US"/>
              </w:rPr>
              <m:t>g</m:t>
            </m:r>
            <m:r>
              <w:rPr>
                <w:rFonts w:ascii="Cambria Math" w:hAnsi="Cambria Math"/>
                <w:sz w:val="24"/>
                <w:szCs w:val="24"/>
              </w:rPr>
              <m:t>(x)</m:t>
            </m:r>
          </m:e>
        </m:rad>
      </m:oMath>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вида .Уравнения в целых числах. </w:t>
      </w:r>
      <w:r w:rsidRPr="003B4EB9">
        <w:rPr>
          <w:rFonts w:ascii="Times New Roman" w:hAnsi="Times New Roman"/>
          <w:sz w:val="24"/>
          <w:szCs w:val="24"/>
          <w:lang w:val="en-US"/>
        </w:rPr>
        <w:t>x</w:t>
      </w:r>
      <w:r w:rsidRPr="003B4EB9">
        <w:rPr>
          <w:rFonts w:ascii="Times New Roman" w:hAnsi="Times New Roman"/>
          <w:sz w:val="24"/>
          <w:szCs w:val="24"/>
          <w:vertAlign w:val="superscript"/>
          <w:lang w:val="en-US"/>
        </w:rPr>
        <w:t>n</w:t>
      </w:r>
      <w:r w:rsidRPr="003B4EB9">
        <w:rPr>
          <w:rFonts w:ascii="Times New Roman" w:hAnsi="Times New Roman"/>
          <w:sz w:val="24"/>
          <w:szCs w:val="24"/>
        </w:rPr>
        <w:t xml:space="preserve">= </w:t>
      </w:r>
      <w:r w:rsidRPr="003B4EB9">
        <w:rPr>
          <w:rFonts w:ascii="Times New Roman" w:hAnsi="Times New Roman"/>
          <w:sz w:val="24"/>
          <w:szCs w:val="24"/>
          <w:lang w:val="en-US"/>
        </w:rPr>
        <w:t>a</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системы уравнений. Решение системы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систем линейных уравнений с двумя переменными: графический метод,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 сложения, метод подстановки.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линейных уравнений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переменной. Строгие и нестрогие неравенства. Область определения неравенства (область допустимых значений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целых и дробно-рациональных неравенств методом интервалов.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асимптотах.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Непрерывность функции. Кусочно заданные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Квадратичная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пропорциональность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функции . Гипербола. </w:t>
      </w:r>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Графики функций. Преобразование графика функции </w:t>
      </w:r>
      <w:r w:rsidRPr="003B4EB9">
        <w:rPr>
          <w:rFonts w:ascii="Times New Roman" w:hAnsi="Times New Roman"/>
          <w:i/>
          <w:sz w:val="24"/>
          <w:szCs w:val="24"/>
          <w:lang w:val="en-US"/>
        </w:rPr>
        <w:t>y</w:t>
      </w:r>
      <w:r w:rsidRPr="003B4EB9">
        <w:rPr>
          <w:rFonts w:ascii="Times New Roman" w:hAnsi="Times New Roman"/>
          <w:i/>
          <w:sz w:val="24"/>
          <w:szCs w:val="24"/>
        </w:rPr>
        <w:t xml:space="preserve"> = </w:t>
      </w:r>
      <w:r w:rsidRPr="003B4EB9">
        <w:rPr>
          <w:rFonts w:ascii="Times New Roman" w:hAnsi="Times New Roman"/>
          <w:i/>
          <w:sz w:val="24"/>
          <w:szCs w:val="24"/>
          <w:lang w:val="en-US"/>
        </w:rPr>
        <w:t>f</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r w:rsidRPr="003B4EB9">
        <w:rPr>
          <w:rFonts w:ascii="Times New Roman" w:hAnsi="Times New Roman"/>
          <w:sz w:val="24"/>
          <w:szCs w:val="24"/>
        </w:rPr>
        <w:t xml:space="preserve"> для построения графиков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функций вида  </w:t>
      </w:r>
      <w:r w:rsidRPr="003B4EB9">
        <w:rPr>
          <w:rFonts w:ascii="Times New Roman" w:hAnsi="Times New Roman"/>
          <w:i/>
          <w:sz w:val="24"/>
          <w:szCs w:val="24"/>
          <w:lang w:val="en-US"/>
        </w:rPr>
        <w:t>y</w:t>
      </w:r>
      <w:r w:rsidRPr="003B4EB9">
        <w:rPr>
          <w:rFonts w:ascii="Times New Roman" w:hAnsi="Times New Roman"/>
          <w:i/>
          <w:sz w:val="24"/>
          <w:szCs w:val="24"/>
        </w:rPr>
        <w:t xml:space="preserve"> =</w:t>
      </w:r>
      <w:r w:rsidRPr="003B4EB9">
        <w:rPr>
          <w:rFonts w:ascii="Times New Roman" w:hAnsi="Times New Roman"/>
          <w:i/>
          <w:sz w:val="24"/>
          <w:szCs w:val="24"/>
          <w:lang w:val="en-US"/>
        </w:rPr>
        <w:t>af</w:t>
      </w:r>
      <w:r w:rsidRPr="003B4EB9">
        <w:rPr>
          <w:rFonts w:ascii="Times New Roman" w:hAnsi="Times New Roman"/>
          <w:i/>
          <w:sz w:val="24"/>
          <w:szCs w:val="24"/>
        </w:rPr>
        <w:t>(</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w:t>
      </w:r>
      <w:r w:rsidRPr="003B4EB9">
        <w:rPr>
          <w:rFonts w:ascii="Times New Roman" w:hAnsi="Times New Roman"/>
          <w:i/>
          <w:sz w:val="24"/>
          <w:szCs w:val="24"/>
        </w:rPr>
        <w:t>)+</w:t>
      </w:r>
      <w:r w:rsidRPr="003B4EB9">
        <w:rPr>
          <w:rFonts w:ascii="Times New Roman" w:hAnsi="Times New Roman"/>
          <w:i/>
          <w:sz w:val="24"/>
          <w:szCs w:val="24"/>
          <w:lang w:val="en-US"/>
        </w:rPr>
        <w:t>c</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Графики функций </w:t>
      </w:r>
      <w:r w:rsidRPr="003B4EB9">
        <w:rPr>
          <w:rFonts w:ascii="Times New Roman" w:hAnsi="Times New Roman"/>
          <w:i/>
          <w:sz w:val="24"/>
          <w:szCs w:val="24"/>
          <w:lang w:val="en-US"/>
        </w:rPr>
        <w:t>y</w:t>
      </w:r>
      <w:r w:rsidRPr="003B4EB9">
        <w:rPr>
          <w:rFonts w:ascii="Times New Roman" w:hAnsi="Times New Roman"/>
          <w:i/>
          <w:sz w:val="24"/>
          <w:szCs w:val="24"/>
        </w:rPr>
        <w:t xml:space="preserve"> = </w:t>
      </w:r>
      <w:r w:rsidRPr="003B4EB9">
        <w:rPr>
          <w:rFonts w:ascii="Times New Roman" w:hAnsi="Times New Roman"/>
          <w:i/>
          <w:sz w:val="24"/>
          <w:szCs w:val="24"/>
          <w:lang w:val="en-US"/>
        </w:rPr>
        <w:t>a</w:t>
      </w:r>
      <w:r w:rsidRPr="003B4EB9">
        <w:rPr>
          <w:rFonts w:ascii="Times New Roman" w:hAnsi="Times New Roman"/>
          <w:i/>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b</m:t>
            </m:r>
          </m:den>
        </m:f>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m:oMath>
        <m:rad>
          <m:radPr>
            <m:degHide m:val="1"/>
            <m:ctrlPr>
              <w:rPr>
                <w:rFonts w:ascii="Cambria Math" w:hAnsi="Cambria Math"/>
                <w:i/>
                <w:sz w:val="24"/>
                <w:szCs w:val="24"/>
              </w:rPr>
            </m:ctrlPr>
          </m:radP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IxI</w:t>
      </w:r>
      <w:r w:rsidRPr="003B4EB9">
        <w:rPr>
          <w:rFonts w:ascii="Times New Roman" w:hAnsi="Times New Roman"/>
          <w:i/>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Последовательности и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общего члена и суммы n первых членов арифметической и геометрической прогрессий.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Сходящаяся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движение, работу и покупки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части, доли, проценты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логических задач. Решение логических задач с помощью графов,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Случайная изменчивость. Изменчивость при измерениях. Решающие правила.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в изменчивых величинах.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(эксперименты), элементарные случайные события (исходы).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Правило умножения, перестановки, факториал числа. Сочетания и число сочетаний.</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Случайные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геометрии и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Точка, линия, отрезок, прямая, луч, ломаная, плоскость, угол, биссектриса угла и ее свойства, виды углов, многоугольники,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симметрия геометрических фигур. Центральная симметрия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 его элементы и его свойства. Распознавание некоторых многоугольников.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Выпуклые и невыпуклые многоугольники. Правильные многоугольники.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в пространстве (объемные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Равенство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равных треугольников. Признаки равенства треугольников.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Параллельность прямых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и свойства параллельных прямых. Аксиома параллельности Евклида. Теорема Фалеса.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Перпендикулярные прямые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Пропорциональные отрезки, подобие фигур. Подобные треугольники. Признаки подобия.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Взаимное расположение прямой и окружности, двух окружностей.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величины. Длина. Измерение длины. Единицы измерения длины. Величина угла.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Градусная мера угла.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площади плоской фигуры и ее свойствах. Измерение площадей. Единицы измерения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Представление об объеме и его свойствах. Измерение объема. Единицы измерения объемов.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Расстояние между точками. Расстояние от точки до прямой. Расстояние между фигурами.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для иллюстрации свойств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отрезка в данном отношении.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преобразования. Представление о метапредметном понятии «преобразование».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Координаты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понятия, координаты вектора, расстояние между точками. Координаты середины отрезка. Уравнения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векторов и координат для решения простейших геометрических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математики как науки, этапы ее развития. Основные разделы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математики и их вклад в развитие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Бесконечность множества простых чисел. Числа и длины отрезков. 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Потребность в иррациональных числах. Школа Пифагора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Истоки теории вероятностей: страховое дело, азартные игры. П. Ферма, Б.Паскаль, Я. Бернулли, А.Н.Колмогоров.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земледелия к геометрии. Пифагор и его школа. Фалес, Архимед. Платон и Аристотель.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Построение правильных многоугольников. Триссекция угла. Квадратура круга. Удвоение куба.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числа . Золотое сечение. «Начала» Евклида. Л Эйлер, Н.И.Лобачевский. История пятого постулата.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и искусство. Геометрические закономерности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российских ученых в развитии математики: Л. Эйлер. Н.И. Лобачевский, П.Л.Чебышев, С. Ковалевская, А.Н. 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Математика в развитии России: Петр I, школа математических и навигацких наук, развитие российского флота, А.Н. Крылов. Космическая программа и М.В. Келдыш.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Содержание курса математики в 7-9 классах (углубленный уровень)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о расширениях числовых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и буквенные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Многочлены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Одночлен, степень одночлена. Действия с одночленами. Многочлен, степень многочлена.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Значения многочлена. Действия с многочленами: сложение, вычитание, умножение, 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на множители способом выделения полного квадрата.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тождества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Тождественное преобразование. Представление о тождестве на множестве.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Сокращение алгебраических дробей. Приведение алгебраических дробей к общему знаменателю.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с алгебраическими дробями: сложение, умножение, 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выражений, содержащих знак модуля.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Иррациональные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рациональным показателем. Преобразование выражений, содержащих степень с рациональным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равенство. Свойства числовых равенств. Равенство с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уравнения и корня уравнения. Представление о равносильности уравнений и уравнениях-следствиях.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на множестве. Равносильные преобразования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равносильных преобразований, метод замены переменной, графический метод.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свойств функций при решении уравнений, использование теоремы Виета для уравнений степени выше 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уравнений. Количество корней линейного уравнения. Линейное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дробно-рациональных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уравнения вида: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 </w:t>
      </w:r>
      <w:r w:rsidRPr="003B4EB9">
        <w:rPr>
          <w:rFonts w:ascii="Times New Roman" w:hAnsi="Times New Roman"/>
          <w:sz w:val="24"/>
          <w:szCs w:val="24"/>
          <w:lang w:val="en-US"/>
        </w:rPr>
        <w:t>a</w:t>
      </w:r>
      <w:r w:rsidRPr="003B4EB9">
        <w:rPr>
          <w:rFonts w:ascii="Times New Roman" w:hAnsi="Times New Roman"/>
          <w:sz w:val="24"/>
          <w:szCs w:val="24"/>
        </w:rPr>
        <w:t>;</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g(x)</m:t>
            </m:r>
          </m:e>
        </m:rad>
      </m:oMath>
      <w:r w:rsidRPr="003B4EB9">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g(x)</m:t>
            </m:r>
          </m:e>
        </m:rad>
      </m:oMath>
      <w:r w:rsidRPr="003B4EB9">
        <w:rPr>
          <w:rFonts w:ascii="Times New Roman" w:hAnsi="Times New Roman"/>
          <w:sz w:val="24"/>
          <w:szCs w:val="24"/>
        </w:rPr>
        <w:t xml:space="preserve"> ; и их решение. Решение иррациональных уравнений вида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w:t>
      </w:r>
      <w:r w:rsidRPr="003B4EB9">
        <w:rPr>
          <w:rFonts w:ascii="Times New Roman" w:hAnsi="Times New Roman"/>
          <w:i/>
          <w:sz w:val="24"/>
          <w:szCs w:val="24"/>
          <w:lang w:val="en-US"/>
        </w:rPr>
        <w:t>g</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системы уравнений. Решение систем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систем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переменной. Строгие и нестрогие неравенства. Доказательство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Неравенства о средних для двух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решении неравенства. Множество решений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неравенство и множества его решений. Решение линейных неравенств. Линейное неравенство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с параметром и его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неравенства вида: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&gt;</w:t>
      </w:r>
      <w:r w:rsidRPr="003B4EB9">
        <w:rPr>
          <w:rFonts w:ascii="Times New Roman" w:hAnsi="Times New Roman"/>
          <w:sz w:val="24"/>
          <w:szCs w:val="24"/>
          <w:lang w:val="en-US"/>
        </w:rPr>
        <w:t>a</w:t>
      </w:r>
      <m:oMath>
        <m:rad>
          <m:radPr>
            <m:degHide m:val="1"/>
            <m:ctrlPr>
              <w:rPr>
                <w:rFonts w:ascii="Cambria Math" w:hAnsi="Cambria Math"/>
                <w:i/>
                <w:sz w:val="24"/>
                <w:szCs w:val="24"/>
              </w:rPr>
            </m:ctrlPr>
          </m:radPr>
          <m:deg/>
          <m:e>
            <m:r>
              <w:rPr>
                <w:rFonts w:ascii="Cambria Math" w:hAnsi="Cambria Math"/>
                <w:sz w:val="24"/>
                <w:szCs w:val="24"/>
              </w:rPr>
              <m:t>f(x)</m:t>
            </m:r>
          </m:e>
        </m:rad>
        <m:r>
          <w:rPr>
            <w:rFonts w:ascii="Cambria Math" w:hAnsi="Cambria Math"/>
            <w:sz w:val="24"/>
            <w:szCs w:val="24"/>
          </w:rPr>
          <m:t>&lt;a</m:t>
        </m:r>
      </m:oMath>
      <w:r w:rsidRPr="003B4EB9">
        <w:rPr>
          <w:rFonts w:ascii="Times New Roman" w:hAnsi="Times New Roman"/>
          <w:sz w:val="24"/>
          <w:szCs w:val="24"/>
        </w:rPr>
        <w:t xml:space="preserve">; </w:t>
      </w:r>
    </w:p>
    <w:p w:rsidR="00165E7C" w:rsidRPr="003B4EB9" w:rsidRDefault="00214494" w:rsidP="00165E7C">
      <w:pPr>
        <w:spacing w:after="0" w:line="240" w:lineRule="auto"/>
        <w:ind w:firstLine="567"/>
        <w:jc w:val="both"/>
        <w:rPr>
          <w:rFonts w:ascii="Times New Roman" w:hAnsi="Times New Roman"/>
          <w:sz w:val="24"/>
          <w:szCs w:val="24"/>
        </w:rPr>
      </w:pPr>
      <m:oMath>
        <m:rad>
          <m:radPr>
            <m:degHide m:val="1"/>
            <m:ctrlPr>
              <w:rPr>
                <w:rFonts w:ascii="Cambria Math" w:hAnsi="Cambria Math"/>
                <w:i/>
                <w:sz w:val="24"/>
                <w:szCs w:val="24"/>
              </w:rPr>
            </m:ctrlPr>
          </m:radPr>
          <m:deg/>
          <m:e>
            <m:r>
              <w:rPr>
                <w:rFonts w:ascii="Cambria Math" w:hAnsi="Cambria Math"/>
                <w:sz w:val="24"/>
                <w:szCs w:val="24"/>
              </w:rPr>
              <m:t>f(x)</m:t>
            </m:r>
          </m:e>
        </m:rad>
      </m:oMath>
      <w:r w:rsidR="00165E7C" w:rsidRPr="003B4EB9">
        <w:rPr>
          <w:rFonts w:ascii="Times New Roman" w:hAnsi="Times New Roman"/>
          <w:sz w:val="24"/>
          <w:szCs w:val="24"/>
        </w:rPr>
        <w:t>&gt;</w:t>
      </w:r>
      <m:oMath>
        <m:rad>
          <m:radPr>
            <m:degHide m:val="1"/>
            <m:ctrlPr>
              <w:rPr>
                <w:rFonts w:ascii="Cambria Math" w:hAnsi="Cambria Math"/>
                <w:i/>
                <w:sz w:val="24"/>
                <w:szCs w:val="24"/>
              </w:rPr>
            </m:ctrlPr>
          </m:radPr>
          <m:deg/>
          <m:e>
            <m:r>
              <w:rPr>
                <w:rFonts w:ascii="Cambria Math" w:hAnsi="Cambria Math"/>
                <w:sz w:val="24"/>
                <w:szCs w:val="24"/>
              </w:rPr>
              <m:t>g(x)</m:t>
            </m:r>
          </m:e>
        </m:rad>
        <m:rad>
          <m:radPr>
            <m:degHide m:val="1"/>
            <m:ctrlPr>
              <w:rPr>
                <w:rFonts w:ascii="Cambria Math" w:hAnsi="Cambria Math"/>
                <w:i/>
                <w:sz w:val="24"/>
                <w:szCs w:val="24"/>
              </w:rPr>
            </m:ctrlPr>
          </m:radPr>
          <m:deg/>
          <m:e>
            <m:r>
              <w:rPr>
                <w:rFonts w:ascii="Cambria Math" w:hAnsi="Cambria Math"/>
                <w:sz w:val="24"/>
                <w:szCs w:val="24"/>
              </w:rPr>
              <m:t>f(x)</m:t>
            </m:r>
          </m:e>
        </m:rad>
        <m:r>
          <w:rPr>
            <w:rFonts w:ascii="Cambria Math" w:hAnsi="Cambria Math"/>
            <w:sz w:val="24"/>
            <w:szCs w:val="24"/>
          </w:rPr>
          <m:t>&gt;a</m:t>
        </m:r>
      </m:oMath>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Обобщенный метод интервалов для решения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Графический метод решения систем неравенств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зависимости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Прямоугольная система координат. Формирование представлений о метапредметном понятии «координаты». График зависимости.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график. Угловой коэффициент прямой. Расположение графика линейной функции в зависимости от ее коэффициентов.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Квадратичная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пропорциональность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функции </w:t>
      </w:r>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r w:rsidRPr="003B4EB9">
        <w:rPr>
          <w:rFonts w:ascii="Times New Roman" w:hAnsi="Times New Roman"/>
          <w:sz w:val="24"/>
          <w:szCs w:val="24"/>
        </w:rPr>
        <w:t xml:space="preserve">. Гипербола. Представление об асимптотах.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Степенная функция с показателем 3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Кубическая парабола.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r w:rsidRPr="003B4EB9">
        <w:rPr>
          <w:rFonts w:ascii="Times New Roman" w:hAnsi="Times New Roman"/>
          <w:i/>
          <w:sz w:val="24"/>
          <w:szCs w:val="24"/>
          <w:lang w:val="en-US"/>
        </w:rPr>
        <w:t>y</w:t>
      </w:r>
      <w:r w:rsidRPr="003B4EB9">
        <w:rPr>
          <w:rFonts w:ascii="Times New Roman" w:hAnsi="Times New Roman"/>
          <w:i/>
          <w:sz w:val="24"/>
          <w:szCs w:val="24"/>
        </w:rPr>
        <w:t>=</w:t>
      </w:r>
      <m:oMath>
        <m:rad>
          <m:radPr>
            <m:degHide m:val="1"/>
            <m:ctrlPr>
              <w:rPr>
                <w:rFonts w:ascii="Cambria Math" w:hAnsi="Cambria Math"/>
                <w:i/>
                <w:sz w:val="24"/>
                <w:szCs w:val="24"/>
              </w:rPr>
            </m:ctrlPr>
          </m:radP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IxI</w:t>
      </w:r>
      <w:r w:rsidRPr="003B4EB9">
        <w:rPr>
          <w:rFonts w:ascii="Times New Roman" w:hAnsi="Times New Roman"/>
          <w:i/>
          <w:sz w:val="24"/>
          <w:szCs w:val="24"/>
        </w:rPr>
        <w:t>.</w:t>
      </w:r>
      <w:r w:rsidRPr="003B4EB9">
        <w:rPr>
          <w:rFonts w:ascii="Times New Roman" w:hAnsi="Times New Roman"/>
          <w:sz w:val="24"/>
          <w:szCs w:val="24"/>
        </w:rPr>
        <w:t xml:space="preserve">, .Их свойства и графики. Степенная функция с показателем степени больше 3.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Преобразование графиков функций: параллельный перенос, симметрия, растяжение/сжатие, отражение.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взаимно обратных функциях.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Непрерывность функции и точки разрыва функций. Кусочно заданные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Последовательности и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Числовая последовательность. Примеры. Бесконечные последовательности.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Арифметическая прогрессия и ее свойства. Геометрическая прогрессия. Суммирование первых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членов арифметической и геометрической прогрессий. Сходящаяся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Сумма сходящейся геометрической прогрессии. Гармонический ряд. Расходимость гармонического ряда.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 математической индукции, его применение для вывода формул, доказательства равенств и неравенств, решения задач на делимость.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движение, работу, покупки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проценты, доли, применение пропорций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логических задач. Решение логических задач с помощью графов,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и случайные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(эксперименты), элементарные случайные события (исходы).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полной вероятности.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и испытания Бернулли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вероятность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Случайный выбор точки из фигуры на плоскости, отрезка и дуги окружности. Случайный выбор числа из числового отрезка.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геометрии и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симметрия геометрических фигур. Центральная симметрия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Замечательные точки в треугольнике. Неравенство треугольника.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Их элементы и свойства. Хорды и секущие, их свойства. Касательные 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Центральные и вписанные углы. Вписанные и описанные окружности для треугольников.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Вписанные и описанные окружности для четырехугольников. Вневписанные окружности.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Радикальная ось.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пространстве (объемные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Равенство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признаки равенства треугольников. Дополнительные признаки равенства треугольников. Признаки равенства параллелограммов.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Параллельность прямых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и свойства параллельных прямых. Аксиома параллельности Евклида. Первичные представления о неевклидовых геометриях. Теорема Фалеса.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Перпендикулярные прямые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Прямой угол. Перпендикуляр к прямой. Серединный перпендикуляр к отрезку. Свойства и признаки перпендикулярности прямых. Наклонные, проекции,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Взаимное расположение прямой и окружности, двух окружностей.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величины. Длина. Измерение длины. Единцы измерения длины.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площади плоской фигуры и ее свойствах. Измерение площадей. Единицы измерения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объеме пространственной фигуры и его свойствах. Измерение объема.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Единицы измерения объемов.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Площадь правильного многоугольника.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Теорема Пифагора. Пифагоровы тройки. Тригонометрические соотношения в прямоугольном треугольнике. Тригонометрические функции тупого угла.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Теорема косинусов. Теорема синусов.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Расстояние между точками. Расстояние от точки до прямой. Расстояние между фигурами.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Равновеликие и равносоставленные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(аксиомы) длины отрезка, величины угла, площади и объема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для иллюстрации свойств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построений. Циркуль, линейка.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по другим элементам.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отрезка в данном отношении.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задач на построение (метод геометрических мест точек, метод параллельного переноса, метод симметрии, метод подобия).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Этапы решения задач на построение.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Подобие как преобразование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Гомотетия. Геометрические преобразования как средство доказательства утверждений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Координаты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понятия, координаты вектора, расстояние между точками. Координаты середины отрезка. Уравнения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векторов и координат для решения геометрических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Аффинная система координат. Радиус-векторы точек. Центроид системы точек.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математики как науки, этапы ее развития. Основные разделы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математики и их вклад в развитие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Бесконечность множества простых чисел. Числа и длины отрезков. 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Потребность в иррациональных числах. Школа Пифагора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Истоки теории вероятностей: страховое дело, азартные игры. П. Ферма, Б. Паскаль, Я. Бернулли, А.Н. 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земледелия к геометрии. Пифагор и его школа. Фалес, Архимед. Платон и Аристотель.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правильных многоугольников. Триссекция угла. Квадратура круга. Удвоение куба. История числа .. Золотое сечение. «Начала» Евклида. Л. Эйлер, Н.И. Лобачевский. История пятого постулата.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и искусство. Геометрические закономерности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российских ученых в развитии математики: Л.Эйлер. Н.И. Лобачевский, П.Л. Чебышев, С. Ковалевская, А.Н. 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Математика в развитии России: Петр I, школа математических и навигацких наук, развитие российского флота, А.Н. Крылов. Космическая программа и М.В. Келдыш.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2.2.2.9. Информатика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w:t>
      </w:r>
      <w:r w:rsidRPr="003B4EB9">
        <w:rPr>
          <w:rFonts w:ascii="Times New Roman" w:hAnsi="Times New Roman"/>
          <w:sz w:val="24"/>
          <w:szCs w:val="24"/>
        </w:rPr>
        <w:lastRenderedPageBreak/>
        <w:t xml:space="preserve">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Информация и информационные процессы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Информация – одно из основных обобщающих понятий современной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Различные аспекты слова «информация»: информация как данные, которые могут быть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обработаны автоматизированной системой, и информация как сведения, предназначенные для восприятия человеком.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Информационные процессы – процессы, связанные с хранением, преобразованием и передачей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 – универсальное устройство обработки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Компьютеры, встроенные в технические устройства и производственные комплексы.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Роботизированные производства, аддитивные технологии (3D-принтеры).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Программное обеспечение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Носители информации, используемые в ИКТ. История и перспективы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объемах данных и скоростях доступа, характерных для различных видов носителей. Носители информации в живой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и тенденции развития компьютеров, улучшение характеристик 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Суперкомпьютеры.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ограничения на значения характеристик 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Параллельные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Техника безопасности и правила работы на компьютере.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Математические основы информатики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Тексты и кодирование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Разнообразие языков и алфавитов. Естественные и формальные языки. Алфавит текстов на русском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символов одного алфавита с помощью кодовых слов в другом алфавите; кодовая таблица, декодирование.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Двоичный алфавит. Представление данных в компьютере как текстов в двоичном алфавите.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Единицы измерения длины двоичных текстов: бит, байт, Килобайт и т.д. Количество информации, содержащееся в сообщении.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Подход А.Н. Колмогорова к определению количества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Дискретизация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Измерение и дискретизация. Общее представление о цифровом представлении аудиовизуальных и других непрерывных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цвета. Цветовые модели. Модели RGB и CMYK. Модели HSB и CMY. Глубина кодирования. Знакомство с растровой и векторной графикой.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звука. Разрядность и частота записи. Количество каналов записи.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количественных параметров, связанных с представлением и хранением изображений и звуковых файлов.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Позиционные и непозиционные системы счисления. Примеры представления чисел в позиционных системах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в системах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Правила записи логических выражений. Приоритеты логических операций.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Таблицы истинности. Построение таблиц истинности для логических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операции следования (импликация) и равносильности (эквивалентность).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Списки, графы, деревья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Список. Первый элемент, последний элемент, предыдущий элемент, следующий элемент.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Вставка, удаление и замена элемента.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Дерево. Корень, лист, вершина (узел). Предшествующая вершина, последующие вершины.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Поддерево. Высота дерева. Бинарное дерево. Генеалогическое дерево.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и элементы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Исполнители и алгоритмы. Управление исполнителями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w:t>
      </w:r>
      <w:r w:rsidRPr="003B4EB9">
        <w:rPr>
          <w:rFonts w:ascii="Times New Roman" w:hAnsi="Times New Roman"/>
          <w:sz w:val="24"/>
          <w:szCs w:val="24"/>
        </w:rPr>
        <w:lastRenderedPageBreak/>
        <w:t xml:space="preserve">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программирования. Средства создания и выполнения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этапах разработки программ и приемах отладки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Алгоритмические конструкции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Конструкция «ветвление». Условный оператор: полная и неполная формы.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алгоритмических конструкций в выбранном языке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записи команд ветвления и повторения и других конструкций в различных алгоритмических языках.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алгоритмов и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Оператор присваивания. Представление о структурах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задач обработки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минимального и максимального числа из двух, трех, четырех данных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всех корней заданного квадратного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заполнение числового массива в соответствии с формулой или путем ввода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суммы элементов данной конечной числовой последовательности или массива;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минимального (максимального) элемента массива.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алгоритмами решения этих задач. Реализации этих алгоритмов в выбранной среде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алгоритмов и программ по управлению исполнителями Робот, Черепашка, Чертежник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Знакомство с документированием программ. Составление описание программы по образцу.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алгоритмов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Робототехника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связь: получение сигналов от цифровых датчиков (касания, расстояния, света, звука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 учебной среды разработки программ управления движущимися роботами.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управления движущимися роботами. Реализация алгоритмов "движение до препятствия", "следование вдоль линии"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Математическое моделирование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эксперименты.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программных систем и сервисов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Файловая система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Архивирование и разархивирование.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Файловый менеджер.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в файловой системе.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текстов и демонстрационных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Текстовые документы и их структурные элементы (страница, абзац, строка, слово, символ).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Текстовый процессор – инструмент создания, редактирования и форматирования текстов.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страницы, абзаца, символа. Стилевое форматирование.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Проверка правописания, словари.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ввода текста с использованием сканера, программ распознавания, расшифровки устной речи. Компьютерный перевод.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системе стандартов по информации, библиотечному и издательскому делу.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Деловая переписка, учебная публикация, коллективная работа. Реферат и аннотация.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компьютерных презентаций. Включение в презентацию аудиовизуальных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обработкой фотографий. Геометрические и стилевые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Ввод изображений с использованием различных цифровых устройств (цифровых фотоаппаратов и микроскопов, видеокамер, сканеров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Диаграммы, планы, карты.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(динамические) таблицы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Базы данных. Поиск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Базы данных. Таблица как представление отношения. Поиск данных в готовой базе. Связи между таблицами.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в информационном пространстве. Информационно-коммуникационные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сети. Интернет. Адресация в сети Интернет. Доменная система имен. Сайт.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их обработки и хранения.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вирусы и другие вредоносные программы; защита от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Гигиенические, эргономические и технические условия эксплуатации средств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этапы и тенденции развития ИКТ. Стандарты в сфере информатики и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2.2.2.10. Физика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Физика и физические методы изучения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величины и их измерение. Точность и погрешность измерений. Международная система единиц.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Механические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Механическое движение. Материальная точка как модель физического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Сила. Единицы силы. Второй закон Ньютона. Третий закон Ньютона. Свободное падение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Сила тяжести. Закон всемирного тяготения. Сила упругости. Закон Гука. Вес тела. Невесомость.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Связь между силой тяжести и массой тела. Динамометр. Равнодействующая сила. Сила трения.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Трение скольжения. Трение покоя. Трение в природе и технике.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Импульс. Закон сохранения импульса. Реактивное движение. Механическая работа.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Давление твердых тел. Единицы измерения давления. Способы изменения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Давление жидкостей и газов Закон Паскаля. Давление жидкости на дно и стенки сосуда.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Сообщающиеся сосуды. Вес воздуха. Атмосферное давление. Измерение атмосферного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Опыт Торричелли. Барометр-анероид. Атмосферное давление на различных высотах.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Гидравлические механизмы (пресс, насос). Давление жидкости и газа на погруженное в них тело.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Архимедова сила. Плавание тел и судов Воздухоплавание.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Электромагнитные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Электрические нагревательные и осветительные приборы. Короткое замыкание.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Магнитное поле. Индукция магнитного поля. Магнитное поле тока. Опыт Эрстеда.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Фокусное расстояние и оптическая сила линзы. Изображение предмета в зеркале и линзе.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Оптические приборы. Глаз как оптическая система. Дисперсия света. Интерференция и дифракция света.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Квантовые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атомов. Планетарная модель атома. Квантовый характер поглощения и испускания света атомами. Линейчатые спектры.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Опыты Резерфорда.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Дефект масс и энергия связи атомных ядер.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Радиоактивность. Период полураспада. Альфа-излучение. Бета-излучение. Гамма-излучение.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Ядерные реакции. Источники энергии Солнца и звезд. Ядерная энергетика. Экологические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проблемы работы атомных электростанций. Дозиметрия. Влияние радиоактивных излучений на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и эволюция Вселенной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Геоцентрическая и гелиоцентрическая системы мира. Физическая природа небесных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Солнечной системы. Происхождение Солнечной системы. Физическая природа Солнца и звезд.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Вселенной. Эволюция Вселенной. Гипотеза Большого взрыва.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лабораторных и практических работ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Лабораторные работы (независимо от тематической принадлежности) делятся следующие типы: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Проведение прямых измерений физических величин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Расчет по полученным результатам прямых измерений зависимого от них параметра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(косвенные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Наблюдение явлений и постановка опытов (на качественном уровне) по обнаружению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факторов, влияющих на протекание данных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Исследование зависимости одной физической величины от другой с представлением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результатов в виде графика или таблицы.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 Проверка заданных предположений (прямые измерения физических величин и сравнение заданных соотношений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Знакомство с техническими устройствами и их конструирование.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прямых измерений физических величин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Измерение размеров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Измерение размеров малых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Измерение массы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Измерение объема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Измерение силы.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Измерение времени процесса, периода колебаний.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температуры.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Измерение давления воздуха в баллоне под поршнем.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Измерение силы тока и его регулирование.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Измерение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Измерение углов падения и преломления.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Измерение фокусного расстояния линзы.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Измерение радиоактивного фона.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Расчет по полученным результатам прямых измерений зависимого от них параметра (косвенные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Измерение плотности вещества твердого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Определение коэффициента трения скольжения.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Определение жесткости пружины.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Определение выталкивающей силы, действующей на погруженное в жидкость тело.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Определение момента силы.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Измерение скорости равномерного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средней скорости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Измерение ускорения равноускоренного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Определение работы и мощности.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Определение частоты колебаний груза на пружине и нити.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Определение относительной влажности.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Определение количества теплоты.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Определение удельной теплоемкости.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Измерение работы и мощности электрического тока.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Измерение сопротивления.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Определение оптической силы линзы.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Исследование зависимости выталкивающей силы от объема погруженной части 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плотности жидкости, ее независимости от плотности и массы тела.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18. Исследование зависимости силы трения от характера поверхности, ее независимости от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Наблюдение явлений и постановка опытов (на качественном уровне) по обнаружению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факторов, влияющих на протекание данных явлений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 Наблюдение зависимости периода колебаний груза на нити от длины и независимости от массы.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Наблюдение зависимости периода колебаний груза на пружине от массы и жесткости.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Наблюдение зависимости давления газа от объема и температуры.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Наблюдение зависимости температуры остывающей воды от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Исследование явления взаимодействия катушки с током и магнита.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Исследование явления электромагнитной индукции.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Наблюдение явления отражения и преломления света.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Наблюдение явления дисперсии.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Обнаружение зависимости сопротивления проводника от его параметров и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10. Исследование зависимости веса тела в жидкости от объема погруженной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Исследование зависимости одной физической величины от другой с представлением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результатов в виде графика или таблицы.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Исследование зависимости массы от объема.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Исследование зависимости пути от времени при равноускоренном движении без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начальной скорости.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14. Исследование зависимости скорости от времени и пути при равноускоренном движении.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Исследование зависимости силы трения от силы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Исследование зависимости деформации пружины от силы.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Исследование зависимости периода колебаний груза на нити от длины.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18. Исследование зависимости периода колебаний груза на пружине от жесткости и массы.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19. Исследование зависимости силы тока через проводник от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20. Исследование зависимости силы тока через лампочку от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21. Исследование зависимости угла преломления от угла падения.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Проверка заданных предположений (прямые измерения физических величин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заданных соотношений между ними). Проверка гипотез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Проверка гипотезы о линейной зависимости длины столбика жидкости в трубке 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температуры.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Проверка гипотезы о прямой пропорциональности скорости при равноускоренном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движении пройденному пути.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Проверка гипотезы: при последовательно включенных лампочки и проводника или двух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проводников напряжения складывать нельзя (можно).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4. Проверка правила сложения токов на двух параллельно включенных резисторов. Знакомство с техническими устройствами и их конструирование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Конструирование наклонной плоскости с заданным значением КПД.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Конструирование ареометра и испытание его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Сборка электрической цепи и измерение силы тока в ее различных участках.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Сборка электромагнита и испытание его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Изучение электрического двигателя постоянного тока (на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Конструирование электродвигателя.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Конструирование модели телескопа.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Конструирование модели лодки с заданной грузоподъемностью.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Оценка своего зрения и подбор очков.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Конструирование простейшего генератора.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Изучение свойств изображения в линзах.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2.2.2.11. Биология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Биология – наука о живых организмах.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Клеточное строение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 основа строения и жизнедеятельности организмов. История изучения клетки.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изучения клетки. Строение и жизнедеятельность клетки. Бактериальная клетка. Животная клетка. Растительная клетка. Грибная клетка. Ткани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Среды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Приспособления организмов к жизни в почвенной среде. Приспособления организмов к жизни в организменной среде. Растительный и животный мир родного края.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Растения.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цветкового растения.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Микроскопическое строение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Разнообразие растительных клеток. Ткани растений. Микроскопическое строение корня.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Корневой волосок. Микроскопическое строение стебля. Микроскопическое строение листа.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Жизнедеятельность цветковых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w:t>
      </w:r>
      <w:r w:rsidRPr="003B4EB9">
        <w:rPr>
          <w:rFonts w:ascii="Times New Roman" w:hAnsi="Times New Roman"/>
          <w:sz w:val="24"/>
          <w:szCs w:val="24"/>
        </w:rPr>
        <w:lastRenderedPageBreak/>
        <w:t xml:space="preserve">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растений. Водоросли – низшие растения. Многообразие водорослей.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Высшие споровые растения (мхи, папоротники, хвощи, плауны), отличительные особенности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Отдел Голосеменные, отличительные особенности и многообразие. Отдел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Бактерии.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Бактерии, их строение и жизнедеятельность. Роль бактерий в природе,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Меры профилактики заболеваний, вызываемых бактериями. Значение работ Р. Коха и 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Пастера.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Грибы.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Животные.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Общее знакомство с животными. Животные ткани, органы и системы органов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Одноклеточные животные, или Простейшие.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Меры профилактики заболеваний, вызываемых одноклеточными животными.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Кишечнополостные.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червей.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Плоские черви, общая характеристика. Тип Круглые черви, общая характеристика. Тип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дождевых червей в почвообразовании. Происхождение червей.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Моллюски.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Моллюски. Многообразие моллюсков. Происхождение моллюсков и их значение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Членистоногие.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Членистоногие. Среды жизни. Происхождение членистоногих. Охрана членистоногих.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Хордовые.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птиц. Сезонные явления в жизни птиц. Экологические группы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Происхождение птиц. Значение птиц в природе и жизни человека. Охрана птиц. Птицеводство.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Домашние птицы, приемы выращивания и ухода за птицами.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полости тела. Нервная система и поведение млекопитающих, рассудочное поведение.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Экологические группы млекопитающих. Сезонные явления в жизни млекопитающих.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птиц и млекопитающих родного края.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его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в науки о человеке.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w:t>
      </w:r>
      <w:r w:rsidRPr="003B4EB9">
        <w:rPr>
          <w:rFonts w:ascii="Times New Roman" w:hAnsi="Times New Roman"/>
          <w:sz w:val="24"/>
          <w:szCs w:val="24"/>
        </w:rPr>
        <w:lastRenderedPageBreak/>
        <w:t xml:space="preserve">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свойства организма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Нейрогуморальная регуляция функций организма.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Регуляция функций организма, способы регуляции. Механизмы регуляции функций.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Опора и движение.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Кровь и кровообращение.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Профилактика сердечно-сосудистых заболеваний. Виды кровотечений, приемы оказания первой помощи при кровотечениях.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Дыхание.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Пищеварение.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Обмен веществ и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Поддержание температуры тела. Терморегуляция при разных условиях среды. Покровы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Половая система: строение и функции. Оплодотворение и внутриутробное развитие. 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Рост и развитие ребенка. Половое созревание. Наследование признаков у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Сенсорные системы (анализаторы).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Гигиена слуха. Органы равновесия, мышечного чувства, осязания, обоняния и вкуса.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сенсорных систем. Влияние экологических факторов на органы чувств.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Высшая нервная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Высшая нервная деятельность человека, работы И. М. Сеченова, И. П. Павлова, А. А. Ухтомского и П. К. Анохина. Безусловные и условные рефлексы, их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Познавательная деятельность мозга. Эмоции, память, мышление, речь. Сон и бодрствование.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человека и его охрана.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окружающая среда. Значение окружающей среды как источника веществ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Биология как наука.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Научные методы изучения, применяемые в биологии: наблюдение, описание, эксперимент.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живых природных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ирегуляция функций, движение и опора у растений и животных. Рост и развитие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Бесполое и половое размножение. Половые клетки. Оплодотворение.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Круговорот веществ и поток энергии в биогеоценозах. Биосфера – глобальная экосистема.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«Живые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устройства увеличительных приборов и правил работы с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Приготовление микропрепарата кожицы чешуи лука (мякоти плода томата);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Изучение органов цветкового растения;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Изучение строения позвоночного животного;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5. Выявление передвижение воды и минеральных веществ в растении;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Изучение строения семян однодольных и двудольных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Изучение строения водорослей;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Изучение внешнего строения мхов (на местных видах);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Изучение внешнего строения папоротника (хвоща);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Изучение внешнего строения хвои, шишек и семян голосеменных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Изучение внешнего строения покрытосеменных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Определение признаков класса в строении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Определение до рода или вида нескольких травянистых растений одного-двух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семейств;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Изучение строения плесневых грибов;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Вегетативное размножение комнатных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Изучение строения и передвижения одноклеточных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Изучение внешнего строения дождевого червя, наблюдение за его передвижением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реакциями на раздражения;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18. Изучение строения раковин моллюсков;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19. Изучение внешнего строения насекомого;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20. Изучение типов развития насекомых;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21. Изучение внешнего строения и передвижения рыб;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22. Изучение внешнего строения и перьевого покрова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23. Изучение внешнего строения, скелета и зубной системы млекопитающих.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экскурсий по разделу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Многообразие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Осенние (зимние, весенние) явления в жизни растений и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Разнообразие и роль членистоногих в природе родного края;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Разнообразие птиц и млекопитающих местности проживания (экскурсия в природу,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зоопарк или музей).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«Человек и 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Выявление особенностей строения клеток разных тканей;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Изучение строения головного мозга;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Выявление особенностей строения позвонков;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Выявление нарушения осанки и наличия плоскостопия;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Сравнение микроскопического строения крови человека и лягушки;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Подсчет пульса в разных условиях. Измерение артериального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жизненной емкости легких. Дыхательные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Изучение строения и работы органа зрения.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клеток и тканей растений и животных на готовых микропрепаратах;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Выявление изменчивости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Выявление приспособлений у организмов к среде обитания (на конкретных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примерах).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экскурсий по разделу «Общебиологические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и описание экосистемы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Многообразие живых организмов (на примере парка или природного участка).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Естественный отбор - движущая сила эволюции.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2.2.2.12. Химия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химические понятия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Кислород.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Молярный объем газов. Качественные реакции на газообразные вещества (кислород,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Объемные отношения газов при химических реакциях.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Вода. Растворы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Вода в природе. Круговорот воды в природе. Физические и химические свойства 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Растворы. Растворимость веществ в воде. Концентрация растворов. Массовая доля растворенного вещества в растворе.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классы неорганических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атома. Периодический закон и периодическая система химических элементов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атома: ядро, энергетический уровень. Состав ядра атома: протоны, нейтроны.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веществ. Химическая связь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Химические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Неметаллы IV – VII групп и их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неметаллов в периодической системе химических элементов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w:t>
      </w:r>
      <w:r w:rsidRPr="003B4EB9">
        <w:rPr>
          <w:rFonts w:ascii="Times New Roman" w:hAnsi="Times New Roman"/>
          <w:sz w:val="24"/>
          <w:szCs w:val="24"/>
        </w:rPr>
        <w:lastRenderedPageBreak/>
        <w:t xml:space="preserve">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Металлы и их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металлов в периодической системе химических элементов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сведения об органических веществах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расчетных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Вычисление массовой доли химического элемента по формуле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Установление простейшей формулы вещества по массовым долям химических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Вычисления по химическим уравнениям количества, объема, массы вещества по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количеству, объему, массе реагентов или продуктов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Расчет массовой доли растворенного вещества в растворе.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практических работ: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Лабораторное оборудование и приемы обращения с ним. Правила безопасной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работы в химической лаборатории.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Очистка загрязненной поваренной соли.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Признаки протекания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Получение кислорода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Получение водорода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Приготовление растворов с определенной массовой долей растворенного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Решение экспериментальных задач по теме «Основные классы неорганических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Реакции ионного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Качественные реакции на ионы в растворе.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Получение аммиака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Получение углекислого газа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Решение экспериментальных задач по теме «Неметаллы IV – VII групп и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Решение экспериментальных задач по теме «Металлы и их соединения».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2.2.2.13. Изобразительное искусство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w:t>
      </w:r>
      <w:r w:rsidRPr="003B4EB9">
        <w:rPr>
          <w:rFonts w:ascii="Times New Roman" w:hAnsi="Times New Roman"/>
          <w:sz w:val="24"/>
          <w:szCs w:val="24"/>
        </w:rPr>
        <w:lastRenderedPageBreak/>
        <w:t xml:space="preserve">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программу включены следующие основные виды художественно-творческой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ценностно-ориентационная и коммуникативная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изобразительная деятельность (основы художественного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декоративно-прикладная деятельность (основы народного и декоративно-прикладного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художественно-конструкторская деятельность (элементы дизайна и архитектуры);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художественно-творческая деятельность на основе синтеза искусств.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художественное творчество – неиссякаемый источник самобытной красоты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Солярные знаки (декоративное изображение и их условно-символический характер).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образы в народном творчестве. Русская изба: единство конструкции и декора.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Различие национальных особенностей русского орнамента и орнаментов других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образы в народных игрушках (Дымковская игрушка, Филимоновская игрушка).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изобразительного искусства и основы образного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Понимание смысла деятельности художника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Вечные темы и великие исторические события в искусстве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Конструктивное искусство: архитектура и дизайн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и архитектура России XI –XVII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w:t>
      </w:r>
      <w:r w:rsidRPr="003B4EB9">
        <w:rPr>
          <w:rFonts w:ascii="Times New Roman" w:hAnsi="Times New Roman"/>
          <w:sz w:val="24"/>
          <w:szCs w:val="24"/>
        </w:rPr>
        <w:lastRenderedPageBreak/>
        <w:t xml:space="preserve">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Искусство полиграфии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Стили, направления виды и жанры в русском изобразительном искусстве и архитектуре XVIII - XIX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Взаимосвязь истории искусства и истории человечества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в синтетических и экранных видах искусства и художественная фотография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изображения в синтетических искусствах. Театральное искусство и художник.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2.2.2.14. Музыка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w:t>
      </w:r>
      <w:r w:rsidRPr="003B4EB9">
        <w:rPr>
          <w:rFonts w:ascii="Times New Roman" w:hAnsi="Times New Roman"/>
          <w:sz w:val="24"/>
          <w:szCs w:val="24"/>
        </w:rPr>
        <w:lastRenderedPageBreak/>
        <w:t xml:space="preserve">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предмета «Музыка» направлено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эстетическому освоению мира, способности оценивать произведения искусства по законам гармонии и красоты;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Музыка как вид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музыкальное творчество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музыка от эпохи средневековья до рубежа XIX-ХХ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Зарубежная музыка от эпохи средневековья до рубежа XIХ-XХ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 Бах – выдающийся музыкант эпохи Барокко. Венская классическая школа (Й. Гайдн,</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и зарубежная музыкальная культура XX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Мюзикл. Электронная музыка. Современные технологии записи и воспроизведения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Современная музыкальная жизнь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музыки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w:t>
      </w:r>
      <w:r w:rsidRPr="003B4EB9">
        <w:rPr>
          <w:rFonts w:ascii="Times New Roman" w:hAnsi="Times New Roman"/>
          <w:sz w:val="24"/>
          <w:szCs w:val="24"/>
        </w:rPr>
        <w:lastRenderedPageBreak/>
        <w:t xml:space="preserve">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Преобразующая сила музыки как вида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 Ч. Айвз. «Космический пейзаж».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 Г"/>
        </w:smartTagPr>
        <w:r w:rsidRPr="003B4EB9">
          <w:rPr>
            <w:rFonts w:ascii="Times New Roman" w:hAnsi="Times New Roman"/>
            <w:sz w:val="24"/>
            <w:szCs w:val="24"/>
          </w:rPr>
          <w:t>2. Г</w:t>
        </w:r>
      </w:smartTag>
      <w:r w:rsidRPr="003B4EB9">
        <w:rPr>
          <w:rFonts w:ascii="Times New Roman" w:hAnsi="Times New Roman"/>
          <w:sz w:val="24"/>
          <w:szCs w:val="24"/>
        </w:rPr>
        <w:t xml:space="preserve">. Аллегри. «Мизерере» («Помилуй»).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 Американский народный блюз «Роллем Пит» и «Город Нью-Йорк» (обр. Дж. Сильвермена, перевод С. Болотина).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4. Л"/>
        </w:smartTagPr>
        <w:r w:rsidRPr="003B4EB9">
          <w:rPr>
            <w:rFonts w:ascii="Times New Roman" w:hAnsi="Times New Roman"/>
            <w:sz w:val="24"/>
            <w:szCs w:val="24"/>
          </w:rPr>
          <w:t>4. Л</w:t>
        </w:r>
      </w:smartTag>
      <w:r w:rsidRPr="003B4EB9">
        <w:rPr>
          <w:rFonts w:ascii="Times New Roman" w:hAnsi="Times New Roman"/>
          <w:sz w:val="24"/>
          <w:szCs w:val="24"/>
        </w:rPr>
        <w:t xml:space="preserve">. Армстронг. «Блюз Западной окраины».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 Э. Артемьев. «Мозаика».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 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 Фуга ре диез минор (ХТК, том .).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7. И. Бах-Ш. Гуно. «</w:t>
      </w:r>
      <w:r w:rsidRPr="003B4EB9">
        <w:rPr>
          <w:rFonts w:ascii="Times New Roman" w:hAnsi="Times New Roman"/>
          <w:sz w:val="24"/>
          <w:szCs w:val="24"/>
          <w:lang w:val="en-US"/>
        </w:rPr>
        <w:t>AveMaria</w:t>
      </w:r>
      <w:r w:rsidRPr="003B4EB9">
        <w:rPr>
          <w:rFonts w:ascii="Times New Roman" w:hAnsi="Times New Roman"/>
          <w:sz w:val="24"/>
          <w:szCs w:val="24"/>
        </w:rPr>
        <w:t xml:space="preserve">».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8. М"/>
        </w:smartTagPr>
        <w:r w:rsidRPr="003B4EB9">
          <w:rPr>
            <w:rFonts w:ascii="Times New Roman" w:hAnsi="Times New Roman"/>
            <w:sz w:val="24"/>
            <w:szCs w:val="24"/>
          </w:rPr>
          <w:t>8. М</w:t>
        </w:r>
      </w:smartTag>
      <w:r w:rsidRPr="003B4EB9">
        <w:rPr>
          <w:rFonts w:ascii="Times New Roman" w:hAnsi="Times New Roman"/>
          <w:sz w:val="24"/>
          <w:szCs w:val="24"/>
        </w:rPr>
        <w:t xml:space="preserve">. Березовский. Хоровой концерт «Не отвержи мене во время старости».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9. Л"/>
        </w:smartTagPr>
        <w:r w:rsidRPr="003B4EB9">
          <w:rPr>
            <w:rFonts w:ascii="Times New Roman" w:hAnsi="Times New Roman"/>
            <w:sz w:val="24"/>
            <w:szCs w:val="24"/>
          </w:rPr>
          <w:t>9. Л</w:t>
        </w:r>
      </w:smartTag>
      <w:r w:rsidRPr="003B4EB9">
        <w:rPr>
          <w:rFonts w:ascii="Times New Roman" w:hAnsi="Times New Roman"/>
          <w:sz w:val="24"/>
          <w:szCs w:val="24"/>
        </w:rPr>
        <w:t xml:space="preserve">. Бернстайн. Мюзикл «Вестсайдская история» (песня Тони «Мария!», песня и танец девушек «Америка», дуэт Тони и Марии, сцена драки).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10. Л"/>
        </w:smartTagPr>
        <w:r w:rsidRPr="003B4EB9">
          <w:rPr>
            <w:rFonts w:ascii="Times New Roman" w:hAnsi="Times New Roman"/>
            <w:sz w:val="24"/>
            <w:szCs w:val="24"/>
          </w:rPr>
          <w:t>10. Л</w:t>
        </w:r>
      </w:smartTag>
      <w:r w:rsidRPr="003B4EB9">
        <w:rPr>
          <w:rFonts w:ascii="Times New Roman" w:hAnsi="Times New Roman"/>
          <w:sz w:val="24"/>
          <w:szCs w:val="24"/>
        </w:rPr>
        <w:t xml:space="preserve">. Бетховен. Симфония № 5. Соната № 7 (экспозиция . части). Соната № 8 («Патетическая»). Соната № 14 («Лунная»). Соната № 20 (.. часть, менуэт). Соната № 23 («Аппассионата»). Рондо-каприччио «Ярость по поводу утерянного гроша». Экосез ми бемоль мажор. Концерт № 4 для ф-но с орк. (фрагмент .. части). Музыка к трагедии И. Гете «Эгмонт» (Увертюра. Песня Клерхен). Шотландская песня «Верный Джонни».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11. Ж. Бизе. Опера «Кармен» (фрагменты:Увертюра, Хабанера из I д., Сегедилья, Сцена гадания).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12. 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13. А. Бородин. Квартет № 2 (Ноктюрн, III ч.). Симфония № 2 «Богатырская» (экспозиция, . ч.). Опера «Князь Игорь» (Хор из пролога «Солнцу красному слава!», Ария Князя Игоря из II д., Половецкая пляска с хором из II д., Плач Ярославны из IV д.).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14. Д. Бортнянский. Херувимская песня № 7. «Слава Отцу и Сыну и Святому Духу».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15. Ж. Брель. Вальс.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16. Дж. Верди. Опера «Риголетто» (Песенка Герцога, Финал).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17. А. Вивальди. Цикл концертов для скрипки соло, струнного квинтета, органа и чембало «Времена года» («Весна», «Зима»).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18. Э. Вила Лобос. «Бразильская бахиана» № 5 (ария для сопрано и виолончелей).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19. А. Варламов. «Горные вершины» (сл. М. Лермонтова). «Красный сарафан» (сл. Г. Цыганова).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20. 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21. Й. Гайдн. Симфония № 103 («С тремоло литавр»). I часть, IV часть.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2. Г"/>
        </w:smartTagPr>
        <w:r w:rsidRPr="003B4EB9">
          <w:rPr>
            <w:rFonts w:ascii="Times New Roman" w:hAnsi="Times New Roman"/>
            <w:sz w:val="24"/>
            <w:szCs w:val="24"/>
          </w:rPr>
          <w:lastRenderedPageBreak/>
          <w:t>22. Г</w:t>
        </w:r>
      </w:smartTag>
      <w:r w:rsidRPr="003B4EB9">
        <w:rPr>
          <w:rFonts w:ascii="Times New Roman" w:hAnsi="Times New Roman"/>
          <w:sz w:val="24"/>
          <w:szCs w:val="24"/>
        </w:rPr>
        <w:t xml:space="preserve">. Гендель. Пассакалия из сюиты соль минор. Хор «Аллилуйя» (№ 44) из оратории «Мессия».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23. Дж. Гершвин. Опера «Порги и Бесс» (Колыбельная Клары из I д., Песня Порги из II д., Дуэт Порги и Бесс из II д., Песенка Спортинг Лайфа из II д.). Концерт для ф-но с оркестром (. часть). Рапсодия в блюзовых тонах. «Любимый мой» (сл. А. Гершвина, русский текст Т. Сикорской).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4. М"/>
        </w:smartTagPr>
        <w:r w:rsidRPr="003B4EB9">
          <w:rPr>
            <w:rFonts w:ascii="Times New Roman" w:hAnsi="Times New Roman"/>
            <w:sz w:val="24"/>
            <w:szCs w:val="24"/>
          </w:rPr>
          <w:t>24. М</w:t>
        </w:r>
      </w:smartTag>
      <w:r w:rsidRPr="003B4EB9">
        <w:rPr>
          <w:rFonts w:ascii="Times New Roman" w:hAnsi="Times New Roman"/>
          <w:sz w:val="24"/>
          <w:szCs w:val="24"/>
        </w:rPr>
        <w:t xml:space="preserve">. Глинка. Опера «Иван Сусанин» (Рондо Антониды из I д., хор «Разгулялися, разливалися», романс Антониды, Полонез, Краковяк, Мазурка из II д., Песня Вани из III .,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5. М"/>
        </w:smartTagPr>
        <w:r w:rsidRPr="003B4EB9">
          <w:rPr>
            <w:rFonts w:ascii="Times New Roman" w:hAnsi="Times New Roman"/>
            <w:sz w:val="24"/>
            <w:szCs w:val="24"/>
          </w:rPr>
          <w:t>25. М</w:t>
        </w:r>
      </w:smartTag>
      <w:r w:rsidRPr="003B4EB9">
        <w:rPr>
          <w:rFonts w:ascii="Times New Roman" w:hAnsi="Times New Roman"/>
          <w:sz w:val="24"/>
          <w:szCs w:val="24"/>
        </w:rPr>
        <w:t xml:space="preserve">. Глинка-М. Балакирев. «Жаворонок» (фортепианная пьеса).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26. К. Глюк. Опера «Орфей и Эвридика» (хор «Струн золотых напев», Мелодия, Хор фурий).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27. Э. Григ. Музыка к драме Г. Ибсена «Пер Гюнт» (Песня Сольвейг, «Смерть Озе»). Соната для виолончели и фортепиано» (. часть).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28. А. Гурилев. «Домик-крошечка» (сл. С. Любецкого). «Вьется ласточка сизокрылая» (сл. Н. Грекова). «Колокольчик» (сл. И. Макарова).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29. К. Дебюсси. Ноктюрн «Празднества». «Бергамасская сюита» («Лунный свет»). Фортепианная сюита «Детский уголок» («Кукольный кэк-уок»).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30. Б. Дварионас. «Деревянная лошадка».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31. И. Дунаевский. Марш из к/ф «Веселые ребята» (сл. В. Лебедева-Кумача). Оперетта «Белая акация» (Вальс, Песня об Одессе, Выход Ларисы и семи кавалеров).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32. А. Журбин. Рок-опера «Орфей и Эвридика»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33. Знаменный распев.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34.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35. В. Калинников. Симфония № 1 (соль минор, I часть).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36. К. Караев. Балет «Тропою грома» (Танец черных). </w:t>
      </w:r>
    </w:p>
    <w:p w:rsidR="00165E7C" w:rsidRPr="003B4EB9" w:rsidRDefault="00165E7C" w:rsidP="00165E7C">
      <w:pPr>
        <w:spacing w:after="0" w:line="240" w:lineRule="auto"/>
        <w:ind w:left="851" w:hanging="284"/>
        <w:jc w:val="both"/>
        <w:rPr>
          <w:rFonts w:ascii="Times New Roman" w:hAnsi="Times New Roman"/>
          <w:sz w:val="24"/>
          <w:szCs w:val="24"/>
          <w:lang w:val="en-US"/>
        </w:rPr>
      </w:pPr>
      <w:r w:rsidRPr="003B4EB9">
        <w:rPr>
          <w:rFonts w:ascii="Times New Roman" w:hAnsi="Times New Roman"/>
          <w:sz w:val="24"/>
          <w:szCs w:val="24"/>
          <w:lang w:val="en-US"/>
        </w:rPr>
        <w:t xml:space="preserve">37. </w:t>
      </w:r>
      <w:r w:rsidRPr="003B4EB9">
        <w:rPr>
          <w:rFonts w:ascii="Times New Roman" w:hAnsi="Times New Roman"/>
          <w:sz w:val="24"/>
          <w:szCs w:val="24"/>
        </w:rPr>
        <w:t>Д</w:t>
      </w:r>
      <w:r w:rsidRPr="003B4EB9">
        <w:rPr>
          <w:rFonts w:ascii="Times New Roman" w:hAnsi="Times New Roman"/>
          <w:sz w:val="24"/>
          <w:szCs w:val="24"/>
          <w:lang w:val="en-US"/>
        </w:rPr>
        <w:t xml:space="preserve">. </w:t>
      </w:r>
      <w:r w:rsidRPr="003B4EB9">
        <w:rPr>
          <w:rFonts w:ascii="Times New Roman" w:hAnsi="Times New Roman"/>
          <w:sz w:val="24"/>
          <w:szCs w:val="24"/>
        </w:rPr>
        <w:t>Каччини</w:t>
      </w:r>
      <w:r w:rsidRPr="003B4EB9">
        <w:rPr>
          <w:rFonts w:ascii="Times New Roman" w:hAnsi="Times New Roman"/>
          <w:sz w:val="24"/>
          <w:szCs w:val="24"/>
          <w:lang w:val="en-US"/>
        </w:rPr>
        <w:t xml:space="preserve">. «Ave Maria».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lang w:val="en-US"/>
        </w:rPr>
        <w:t xml:space="preserve">38. </w:t>
      </w:r>
      <w:r w:rsidRPr="003B4EB9">
        <w:rPr>
          <w:rFonts w:ascii="Times New Roman" w:hAnsi="Times New Roman"/>
          <w:sz w:val="24"/>
          <w:szCs w:val="24"/>
        </w:rPr>
        <w:t>В</w:t>
      </w:r>
      <w:r w:rsidRPr="003B4EB9">
        <w:rPr>
          <w:rFonts w:ascii="Times New Roman" w:hAnsi="Times New Roman"/>
          <w:sz w:val="24"/>
          <w:szCs w:val="24"/>
          <w:lang w:val="en-US"/>
        </w:rPr>
        <w:t xml:space="preserve">. </w:t>
      </w:r>
      <w:r w:rsidRPr="003B4EB9">
        <w:rPr>
          <w:rFonts w:ascii="Times New Roman" w:hAnsi="Times New Roman"/>
          <w:sz w:val="24"/>
          <w:szCs w:val="24"/>
        </w:rPr>
        <w:t>Кикта</w:t>
      </w:r>
      <w:r w:rsidRPr="003B4EB9">
        <w:rPr>
          <w:rFonts w:ascii="Times New Roman" w:hAnsi="Times New Roman"/>
          <w:sz w:val="24"/>
          <w:szCs w:val="24"/>
          <w:lang w:val="en-US"/>
        </w:rPr>
        <w:t xml:space="preserve">. </w:t>
      </w:r>
      <w:r w:rsidRPr="003B4EB9">
        <w:rPr>
          <w:rFonts w:ascii="Times New Roman" w:hAnsi="Times New Roman"/>
          <w:sz w:val="24"/>
          <w:szCs w:val="24"/>
        </w:rPr>
        <w:t xml:space="preserve">Фрески Софии Киевской (концертная симфония для арфы с оркестром) (фрагменты по усмотрению учителя). «Мой край тополиный» (сл. И. Векшегоновой).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39. В. Лаурушас. «В путь».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40. Ф. Лист. Венгерская рапсодия № 2. Этюд Паганини (№ 6).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41. И. Лученок. «Хатынь» (ст. Г. Петренко).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42. А. Лядов. Кикимора (народное сказание для оркестра).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43. Ф. Лэй. «История любви».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44. Мадригалы эпохи Возрождения.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45. Р. де Лиль. «Марсельеза».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46. А. Марчелло. Концерт для гобоя с оркестром ре минор (II часть, Адажио).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47. М"/>
        </w:smartTagPr>
        <w:r w:rsidRPr="003B4EB9">
          <w:rPr>
            <w:rFonts w:ascii="Times New Roman" w:hAnsi="Times New Roman"/>
            <w:sz w:val="24"/>
            <w:szCs w:val="24"/>
          </w:rPr>
          <w:t>47. М</w:t>
        </w:r>
      </w:smartTag>
      <w:r w:rsidRPr="003B4EB9">
        <w:rPr>
          <w:rFonts w:ascii="Times New Roman" w:hAnsi="Times New Roman"/>
          <w:sz w:val="24"/>
          <w:szCs w:val="24"/>
        </w:rPr>
        <w:t xml:space="preserve">. Матвеев. «Матушка, матушка, что во поле пыльно».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48. Д. Мийо. «Бразилейра».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49. И. Морозов. Балет «Айболит» (фрагменты: Полечка, Морское плавание, Галоп).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50. В. Моцарт. Фантазия для фортепиано до минор. Фантазия для фортепиано ре минор. Соната до мажор (эксп. . ч.). «Маленькая ночная серенада» (Рондо). Симфония № 40. Симфония № 41 (фрагмент .. ч.). Реквием («Dies ire», «Lacrimoza»). Соната № 11 (I, II, III ч.). Фрагменты из оперы «Волшебная флейта». Мотет «Ave, verum corpus».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51. М"/>
        </w:smartTagPr>
        <w:r w:rsidRPr="003B4EB9">
          <w:rPr>
            <w:rFonts w:ascii="Times New Roman" w:hAnsi="Times New Roman"/>
            <w:sz w:val="24"/>
            <w:szCs w:val="24"/>
          </w:rPr>
          <w:lastRenderedPageBreak/>
          <w:t>51. М</w:t>
        </w:r>
      </w:smartTag>
      <w:r w:rsidRPr="003B4EB9">
        <w:rPr>
          <w:rFonts w:ascii="Times New Roman" w:hAnsi="Times New Roman"/>
          <w:sz w:val="24"/>
          <w:szCs w:val="24"/>
        </w:rPr>
        <w:t xml:space="preserve">. Мусоргский. Опера «Борис Годунов» (Вступление, Песня Варлаама, Сцена смерти Бориса, сцена под Кромами). Опера «Хованщина» (Вступление, Пляска персидок).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52. Н. Мясковский. Симфония № 6 (экспозиция финала).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53. Народные музыкальные произведения России, народов РФ и стран мира по выбору образовательной организации.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54. Негритянский спиричуэл.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55. М"/>
        </w:smartTagPr>
        <w:r w:rsidRPr="003B4EB9">
          <w:rPr>
            <w:rFonts w:ascii="Times New Roman" w:hAnsi="Times New Roman"/>
            <w:sz w:val="24"/>
            <w:szCs w:val="24"/>
          </w:rPr>
          <w:t>55. М</w:t>
        </w:r>
      </w:smartTag>
      <w:r w:rsidRPr="003B4EB9">
        <w:rPr>
          <w:rFonts w:ascii="Times New Roman" w:hAnsi="Times New Roman"/>
          <w:sz w:val="24"/>
          <w:szCs w:val="24"/>
        </w:rPr>
        <w:t xml:space="preserve">. Огинский. Полонез ре минор («Прощание с Родиной»).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56. 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57. Дж. Перголези «Stabat mater»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58. С. Прокофьев. Опера «Война и мир» (Ария Кутузова, Вальс). Соната № 2 (. ч.). Симфония № 1 («Классическая». . ч., ..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59. М"/>
        </w:smartTagPr>
        <w:r w:rsidRPr="003B4EB9">
          <w:rPr>
            <w:rFonts w:ascii="Times New Roman" w:hAnsi="Times New Roman"/>
            <w:sz w:val="24"/>
            <w:szCs w:val="24"/>
          </w:rPr>
          <w:t>59. М</w:t>
        </w:r>
      </w:smartTag>
      <w:r w:rsidRPr="003B4EB9">
        <w:rPr>
          <w:rFonts w:ascii="Times New Roman" w:hAnsi="Times New Roman"/>
          <w:sz w:val="24"/>
          <w:szCs w:val="24"/>
        </w:rPr>
        <w:t xml:space="preserve">. Равель. «Болеро».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60. С. Рахманинов. Концерт № 2 для ф-но с оркестром (. часть). Концерт № 3 для ф-но с оркестром (.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61.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 д.), Сцена таяния Снегурочки «Люблю и таю» (.V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62. А. Рубинштейн. Романс «Горные вершины» (ст. М. Лермонтова).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63. Ян Сибелиус. Музыка к пьесе А. Ярнефельта «Куолема» («Грустный вальс»).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64. П. Сигер «Песня о молоте». «Все преодолеем».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65. Г"/>
        </w:smartTagPr>
        <w:r w:rsidRPr="003B4EB9">
          <w:rPr>
            <w:rFonts w:ascii="Times New Roman" w:hAnsi="Times New Roman"/>
            <w:sz w:val="24"/>
            <w:szCs w:val="24"/>
          </w:rPr>
          <w:t>65. Г</w:t>
        </w:r>
      </w:smartTag>
      <w:r w:rsidRPr="003B4EB9">
        <w:rPr>
          <w:rFonts w:ascii="Times New Roman" w:hAnsi="Times New Roman"/>
          <w:sz w:val="24"/>
          <w:szCs w:val="24"/>
        </w:rPr>
        <w:t xml:space="preserve">. Свиридов. Кантата «Памяти С. Есенина» (..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66. А. Скрябин. Этюд № 12 (ре диез минор). Прелюдия № 4 (ми бемоль минор).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67. 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68. М"/>
        </w:smartTagPr>
        <w:r w:rsidRPr="003B4EB9">
          <w:rPr>
            <w:rFonts w:ascii="Times New Roman" w:hAnsi="Times New Roman"/>
            <w:sz w:val="24"/>
            <w:szCs w:val="24"/>
          </w:rPr>
          <w:t>68. М</w:t>
        </w:r>
      </w:smartTag>
      <w:r w:rsidRPr="003B4EB9">
        <w:rPr>
          <w:rFonts w:ascii="Times New Roman" w:hAnsi="Times New Roman"/>
          <w:sz w:val="24"/>
          <w:szCs w:val="24"/>
        </w:rPr>
        <w:t xml:space="preserve">. Теодоракис «На побережье тайном». «Я – фронт».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69. Б. Тищенко. Балет «Ярославна» (Плач Ярославны из ... действия, другие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70. Э. Уэббер. Рок-опера «Иисус Христос – суперзвезда» (фрагменты по выбору учителя). Мюзикл «Кошки», либретто по Т. Элиоту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71. А. Хачатурян. Балет «Гаянэ» (Танец с саблями, Колыбельная). Концерт для скрипки с оркестром (I ч., II ч., ... ч.). Музыка к драме М. Лермонтова «Маскарад» (Галоп, Вальс).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72. К. Хачатурян. Балет «Чиполлино» (фрагменты).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lastRenderedPageBreak/>
        <w:t xml:space="preserve">73. Т. Хренников. Сюита из балета «Любовью за любовь» (Увертюра. Общее адажио. Сцена заговора. Общий танец. Дуэт Беатриче и Бенедикта. Гимн любви).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74. П. Чайковский. Вступление к опере «Евгений Онегин». Симфония № 4 (... ч.). Симфония № 5 (I ч., III ч. Вальс, IV ч. Финал). Симфония № 6. Концерт № 1 для ф-но с оркестром (.. ч., ...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75. П. Чесноков. «Да исправится молитва моя».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76. М"/>
        </w:smartTagPr>
        <w:r w:rsidRPr="003B4EB9">
          <w:rPr>
            <w:rFonts w:ascii="Times New Roman" w:hAnsi="Times New Roman"/>
            <w:sz w:val="24"/>
            <w:szCs w:val="24"/>
          </w:rPr>
          <w:t>76. М</w:t>
        </w:r>
      </w:smartTag>
      <w:r w:rsidRPr="003B4EB9">
        <w:rPr>
          <w:rFonts w:ascii="Times New Roman" w:hAnsi="Times New Roman"/>
          <w:sz w:val="24"/>
          <w:szCs w:val="24"/>
        </w:rPr>
        <w:t xml:space="preserve">. Чюрленис. Прелюдия ре минор. Прелюдия ми минор. Прелюдия ля минор. Симфоническая поэма «Море».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77. 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78. 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79. Д. Шостакович. Симфония № 7 «Ленинградская». «Праздничная увертюра».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80. И. Штраус. «Полька-пиццикато». Вальс из оперетты «Летучая мышь».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81. 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B4EB9">
        <w:rPr>
          <w:rFonts w:ascii="Times New Roman" w:hAnsi="Times New Roman"/>
          <w:sz w:val="24"/>
          <w:szCs w:val="24"/>
          <w:lang w:val="en-US"/>
        </w:rPr>
        <w:t>AveMaria</w:t>
      </w:r>
      <w:r w:rsidRPr="003B4EB9">
        <w:rPr>
          <w:rFonts w:ascii="Times New Roman" w:hAnsi="Times New Roman"/>
          <w:sz w:val="24"/>
          <w:szCs w:val="24"/>
        </w:rPr>
        <w:t xml:space="preserve">» (сл. В. Скотта).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82. Р. Щедрин. Опера «Не только любовь». (Песня и частушки Варвары).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83. Д. Эллингтон. «Караван». А. Эшпай. «Венгерские напевы».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2.2.2.15. Технология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и задачи технологического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 самым обеспечивается преемственность перехода учащихся от общего к профессиональному образованию и трудовой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w:t>
      </w:r>
      <w:r w:rsidRPr="003B4EB9">
        <w:rPr>
          <w:rFonts w:ascii="Times New Roman" w:hAnsi="Times New Roman"/>
          <w:sz w:val="24"/>
          <w:szCs w:val="24"/>
        </w:rPr>
        <w:lastRenderedPageBreak/>
        <w:t xml:space="preserve">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программы: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 Обеспечение понимания обучающимися сущности современных материальных, информационных и гуманитарных технологий и перспектив их развития.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 Формирование технологической культуры и проектно-технологического мышления обучающихся.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 Формирование информационной основы и персонального опыта, необходимых для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w:t>
      </w:r>
      <w:r w:rsidRPr="003B4EB9">
        <w:rPr>
          <w:rFonts w:ascii="Times New Roman" w:hAnsi="Times New Roman"/>
          <w:sz w:val="24"/>
          <w:szCs w:val="24"/>
        </w:rPr>
        <w:lastRenderedPageBreak/>
        <w:t xml:space="preserve">особенность возраста как периода разнообразных «безответственных» проб. В рамках внеурочной деятельности активность обучающихся связана: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Блок 2 реализуется в следующих организационных формах: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проектная деятельность в рамках урочной 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w:t>
      </w:r>
      <w:r w:rsidRPr="003B4EB9">
        <w:rPr>
          <w:rFonts w:ascii="Times New Roman" w:hAnsi="Times New Roman"/>
          <w:sz w:val="24"/>
          <w:szCs w:val="24"/>
        </w:rPr>
        <w:lastRenderedPageBreak/>
        <w:t xml:space="preserve">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материальные, информационные и гуманитарные технологии и перспективы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технологического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Технологический процесс, его параметры, сырье, ресурсы, результат. Виды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возведения, ремонта и содержания зданий и сооружений.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Автоматизация производства. Производственные технологии автоматизированного производства.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w:t>
      </w:r>
      <w:r w:rsidRPr="003B4EB9">
        <w:rPr>
          <w:rFonts w:ascii="Times New Roman" w:hAnsi="Times New Roman"/>
          <w:sz w:val="24"/>
          <w:szCs w:val="24"/>
        </w:rPr>
        <w:lastRenderedPageBreak/>
        <w:t xml:space="preserve">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социальных технологий. Технологии работы с общественным мнением.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сети как технология. Технологии сферы услуг.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промышленные технологии получения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Регулирование транспортных потоков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в современном производстве. Роль метрологии в современном производстве.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Инновационные предприятия. Трансферт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в сфере быта.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Экология жилья. Технологии содержания жилья. Взаимодействие со службами ЖКХ.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Хранение продовольственных и непродовольственных продуктов.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Энергетическое обеспечение нашего дома. Электроприборы. Бытовая техника и ее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Освещение и освещенность, нормы освещенности в зависимости от назначения помещения.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Отопление и тепловые потери. Энергосбережение в быту. Электробезопасность в быту и экология жилища.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обработки продуктов питания и потребительские качества пищи.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потребления: выбор продукта / услуги.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технологической культуры и проектно-технологического мышления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представления технической и технологической информации. Техническое задание.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Технические условия. Эскизы и чертежи. Технологическая карта. Алгоритм. Инструкция.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систем и процессов с помощью блок-схем. Электрическая схема.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Порядок действий по сборке конструкции / механизма. Способы соединения деталей.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Технологический узел. Понятие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Кинематические 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Анализ и синтез как средства решения задачи. Техника проведения морфологического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Опыт проектирования, конструирования, моделирования.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технологической карты известного технологического процесса. Апробация путей оптимизации технологического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проектного замысла по алгоритму («бытовые мелочи»): реализация этапов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анализа ситуации, целеполагания, выбора системы и принципа действия / модификации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(поисковый и аналитический этапы проектной деятельности). Изготовление материального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проектного замысла в рамках избранного обучающимся вида проекта.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образовательных траекторий и планов в области профессионального самоопределения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Понятия трудового ресурса, рынка труда. Характеристики современного рынка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профильного обучения: права, обязанности и возможности.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2.2.2.16. Физическая культура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w:t>
      </w:r>
      <w:r w:rsidRPr="003B4EB9">
        <w:rPr>
          <w:rFonts w:ascii="Times New Roman" w:hAnsi="Times New Roman"/>
          <w:sz w:val="24"/>
          <w:szCs w:val="24"/>
        </w:rPr>
        <w:lastRenderedPageBreak/>
        <w:t xml:space="preserve">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Физическая культура как область знаний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и современное развитие физической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Олимпийские игры древности. Возрождение Олимпийских игр и олимпийского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Олимпийское движение в России. Современные Олимпийские игры. Физическая культура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Современное представление о физической культуре (основные понятия)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Физическая культура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и проведение самостоятельных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эффективности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совершенствование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Физкультурно-оздоровительная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Комплексы упражнений для оздоровительных форм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671043"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Спортивно-оздоровительная </w:t>
      </w:r>
      <w:r w:rsidR="00671043">
        <w:rPr>
          <w:rFonts w:ascii="Times New Roman" w:hAnsi="Times New Roman"/>
          <w:sz w:val="24"/>
          <w:szCs w:val="24"/>
        </w:rPr>
        <w:t>.</w:t>
      </w:r>
    </w:p>
    <w:p w:rsidR="00671043"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w:t>
      </w:r>
      <w:r w:rsidRPr="003B4EB9">
        <w:rPr>
          <w:rFonts w:ascii="Times New Roman" w:hAnsi="Times New Roman"/>
          <w:sz w:val="24"/>
          <w:szCs w:val="24"/>
        </w:rPr>
        <w:lastRenderedPageBreak/>
        <w:t xml:space="preserve">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Прикладно-ориентированная физкультурная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2.2.2.17.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безопасности жизнедеятельности как учебный предмет обеспечивает: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обучающимися знаний о безопасном поведении в повседневной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беречь и сохранять свое здоровье как индивидуальную и общественную ценность;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сохранения природы и окружающей среды для полноценной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w:t>
      </w:r>
      <w:r w:rsidRPr="003B4EB9">
        <w:rPr>
          <w:rFonts w:ascii="Times New Roman" w:hAnsi="Times New Roman"/>
          <w:sz w:val="24"/>
          <w:szCs w:val="24"/>
        </w:rPr>
        <w:lastRenderedPageBreak/>
        <w:t xml:space="preserve">природного, техногенного и социального характера, в том числе от экстремизма, терроризма и наркотизма;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оказывать первую помощь пострадавшим;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готовность проявлять предосторожность в ситуациях неопределенности;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использовать средства индивидуальной и коллективной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и понимание учебного предмета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направлено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 обучающихся чувства ответственности за личную безопасность, ценностного отношения к своему здоровью 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безопасности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комплексной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населения Российской Федерации от чрезвычайных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по сигналу «Внимание всем!». Эвакуация населения и правила поведения при эвакуации.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противодействия терроризму, экстремизму и наркотизму в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Терроризм, экстремизм, наркотизм - сущность и угрозы безопасности личности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медицинских знаний и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медицинских знаний и оказание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sidR="00BF7EE5">
        <w:rPr>
          <w:rFonts w:ascii="Times New Roman" w:hAnsi="Times New Roman"/>
          <w:sz w:val="24"/>
          <w:szCs w:val="24"/>
        </w:rPr>
        <w:t xml:space="preserve"> </w:t>
      </w:r>
      <w:r w:rsidRPr="003B4EB9">
        <w:rPr>
          <w:rFonts w:ascii="Times New Roman" w:hAnsi="Times New Roman"/>
          <w:sz w:val="24"/>
          <w:szCs w:val="24"/>
        </w:rPr>
        <w:t xml:space="preserve">их профилактика.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помощь при коме. Особенности оказания первой помощи при поражении электрическим током. </w:t>
      </w:r>
      <w:r w:rsidR="00621FCC">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 Программа воспитания и социализации обучающихся на ступени основного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общего 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9E7953">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 Цель и задачи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личностной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нравственного смысла учения, социальноориентированной и общественно полезной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обучающимся базовых национальных ценностей, духовных традиций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у подростка позитивной нравственной самооценки, самоуважения и жизненного оптимизма;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эстетических потребностей, ценностей и чувств;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трудолюбия, способности к преодолению трудностей, целеустремленности и настойчивости в достижении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формирование творческого отношения к учебе, труду, социальной деятельности на основе нравственных ценностей и моральных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социальной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веры в Россию, чувства личной ответственности за Отечество, заботы о процветании своей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патриотизма и гражданской солидарности;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доверия к другим людям, институтам гражданского общества, государству;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гуманистических и демократических ценностных ориентаций;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семейной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отношения к семье как основе российского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значении семьи для устойчивого и успешного развития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у обучающегося уважительного отношения к родителям, осознанного, заботливого отношения к старшим и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начального опыта заботы о социально-психологическом благополучии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культурно-исторических и этнических традиций семей своего народа, других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w:t>
      </w:r>
      <w:r w:rsidRPr="003B4EB9">
        <w:rPr>
          <w:rFonts w:ascii="Times New Roman" w:hAnsi="Times New Roman"/>
          <w:sz w:val="24"/>
          <w:szCs w:val="24"/>
        </w:rPr>
        <w:lastRenderedPageBreak/>
        <w:t xml:space="preserve">(национального воспитательного идеала) с учетом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Основные направления и ценностные основы воспитания и социализации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Каждое из этих направлений основано на определенной системе базовых национальных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духовно-нравственного развития и воспитания обучающихся осуществляется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следующим направлениям: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вс.м мире, многообразие и уважение культур и народов);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экологической культуры, культуры здорового и безопасного образа жизни (ценности: жизнь во всех 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Принципы и особенности организации содержания воспитания и социализации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lastRenderedPageBreak/>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w:t>
      </w:r>
      <w:r w:rsidR="00152AA9">
        <w:rPr>
          <w:rFonts w:ascii="Times New Roman" w:hAnsi="Times New Roman"/>
          <w:sz w:val="24"/>
          <w:szCs w:val="24"/>
        </w:rPr>
        <w:t>качества, пока еще. скрытые в нё</w:t>
      </w:r>
      <w:r w:rsidRPr="003B4EB9">
        <w:rPr>
          <w:rFonts w:ascii="Times New Roman" w:hAnsi="Times New Roman"/>
          <w:sz w:val="24"/>
          <w:szCs w:val="24"/>
        </w:rPr>
        <w:t xml:space="preserve">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w:t>
      </w:r>
      <w:r w:rsidRPr="003B4EB9">
        <w:rPr>
          <w:rFonts w:ascii="Times New Roman" w:hAnsi="Times New Roman"/>
          <w:sz w:val="24"/>
          <w:szCs w:val="24"/>
        </w:rPr>
        <w:lastRenderedPageBreak/>
        <w:t xml:space="preserve">дополнительного образования, культуры и спорта, традиционных религиозных и общественных организаций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деятельность образовательного учреждения, педагогического коллектива школы в организации социально-педагогического партн.рства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совместного решения личностно и общественно значимых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w:t>
      </w:r>
      <w:r w:rsidR="00F37DED">
        <w:rPr>
          <w:rFonts w:ascii="Times New Roman" w:hAnsi="Times New Roman"/>
          <w:sz w:val="24"/>
          <w:szCs w:val="24"/>
        </w:rPr>
        <w:t>,</w:t>
      </w:r>
      <w:r w:rsidRPr="003B4EB9">
        <w:rPr>
          <w:rFonts w:ascii="Times New Roman" w:hAnsi="Times New Roman"/>
          <w:sz w:val="24"/>
          <w:szCs w:val="24"/>
        </w:rPr>
        <w:t xml:space="preserve"> обучающиеся</w:t>
      </w:r>
      <w:r w:rsidR="00F37DED">
        <w:rPr>
          <w:rFonts w:ascii="Times New Roman" w:hAnsi="Times New Roman"/>
          <w:sz w:val="24"/>
          <w:szCs w:val="24"/>
        </w:rPr>
        <w:t>,</w:t>
      </w:r>
      <w:r w:rsidRPr="003B4EB9">
        <w:rPr>
          <w:rFonts w:ascii="Times New Roman" w:hAnsi="Times New Roman"/>
          <w:sz w:val="24"/>
          <w:szCs w:val="24"/>
        </w:rPr>
        <w:t xml:space="preserve"> вместе с педагогами, родителями, иными субъектами культурной, гражданской жизни обращаются к содержанию: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общеобразовательных дисциплин;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произведений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периодической печати, публикаций, радио- и телепередач, отражающих современную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духовной культуры и фольклора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истории, традиций и современной жизни своей Родины, своего края,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жизненного опыта своих родителей и прародителей;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общественно полезной, личностно значимой деятельности в рамках педагогически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организованных социальных и культурных практик;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других источников информации и научного 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Основное содержание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обязанностям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одобрение правил поведения в обществе, уважение органов и лиц, охраняющих общественный порядок;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осознание конституционного долга и обязанностей гражданина своей Родины;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позитивного социального опыта, образцов поведения подростков и молод.жи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приобретение опыта взаимодействия, совместной деятельности и общения со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сверстниками, старшими и младшими, взрослыми, с реальным социальным окружением в процессе решения личностных и общественно значимых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осознанное принятие основных социальных ролей, соответствующих подростковому возрасту: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семье: сына (дочери), брата (сестры), помощника, ответственного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хозяина (хозяйки), наследника (наследницы);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классе: лидер — ведомый, партнёр, инициатор, референтный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определенных вопросах, руководитель, организатор, помощник, собеседник, слушатель;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обществе: гендерная, член определённой социальной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потребитель, покупатель, пассажир, зритель, спортсмен, читатель, сотрудник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собственного конструктивного стиля общественного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сознательное принятие базовых национальных российских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любовь к школе, своему </w:t>
      </w:r>
      <w:r w:rsidR="00F37DED">
        <w:rPr>
          <w:rFonts w:ascii="Times New Roman" w:hAnsi="Times New Roman"/>
          <w:sz w:val="24"/>
          <w:szCs w:val="24"/>
        </w:rPr>
        <w:t>посё</w:t>
      </w:r>
      <w:r w:rsidRPr="003B4EB9">
        <w:rPr>
          <w:rFonts w:ascii="Times New Roman" w:hAnsi="Times New Roman"/>
          <w:sz w:val="24"/>
          <w:szCs w:val="24"/>
        </w:rPr>
        <w:t>л</w:t>
      </w:r>
      <w:r w:rsidR="00F37DED">
        <w:rPr>
          <w:rFonts w:ascii="Times New Roman" w:hAnsi="Times New Roman"/>
          <w:sz w:val="24"/>
          <w:szCs w:val="24"/>
        </w:rPr>
        <w:t>к</w:t>
      </w:r>
      <w:r w:rsidRPr="003B4EB9">
        <w:rPr>
          <w:rFonts w:ascii="Times New Roman" w:hAnsi="Times New Roman"/>
          <w:sz w:val="24"/>
          <w:szCs w:val="24"/>
        </w:rPr>
        <w:t xml:space="preserve">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смысла гуманных отношений; понимание высокой ценности человеческой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жизни; стремление строить свои отношения с людьми и поступать по законам совести, добра и справедливости;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взаимной связи здоровья, экологического качества окружающей среды и экологической культуры человека; </w:t>
      </w:r>
    </w:p>
    <w:p w:rsidR="00165E7C" w:rsidRPr="003B4EB9" w:rsidRDefault="00165E7C" w:rsidP="00D24076">
      <w:pPr>
        <w:numPr>
          <w:ilvl w:val="0"/>
          <w:numId w:val="31"/>
        </w:numPr>
        <w:spacing w:after="0" w:line="240" w:lineRule="auto"/>
        <w:ind w:left="0" w:firstLine="567"/>
        <w:jc w:val="both"/>
        <w:rPr>
          <w:rFonts w:ascii="Times New Roman" w:hAnsi="Times New Roman"/>
          <w:sz w:val="24"/>
          <w:szCs w:val="24"/>
        </w:rPr>
      </w:pPr>
      <w:r w:rsidRPr="003B4EB9">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ориентация с учетом представлений о вкладе разных профессий в решение проблем экологии, здоровья, устойчивого развития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физкультурно-оздоровительных, санитарно-гигиенических мероприятиях, экологическом туризме;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лицам и организациям, пропагандирующим курение и пьянство, распространяющим наркотики и другие ПАВ.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научных знаний для развития личности и общества, их роли в жизни, труде, творчестве;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нравственных основ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важности непрерывного образования и самообразования в течение всей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lastRenderedPageBreak/>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 ближайшего окружения;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общее знакомство с трудовым законодательством;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нетерпимое отношение к лени, безответственности и пассивности в образовании и труде.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прекрасному, восприятие искусства как особой формы познания и преобразования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искусстве народов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Виды деятельности и формы занятий с обучающимися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165E7C" w:rsidRPr="00C847CD" w:rsidRDefault="00165E7C" w:rsidP="00C847CD">
      <w:pPr>
        <w:spacing w:after="0" w:line="240" w:lineRule="auto"/>
        <w:ind w:firstLine="567"/>
        <w:jc w:val="center"/>
        <w:rPr>
          <w:rFonts w:ascii="Times New Roman" w:hAnsi="Times New Roman"/>
          <w:b/>
          <w:sz w:val="24"/>
          <w:szCs w:val="24"/>
        </w:rPr>
      </w:pPr>
      <w:r w:rsidRPr="00C847CD">
        <w:rPr>
          <w:rFonts w:ascii="Times New Roman" w:hAnsi="Times New Roman"/>
          <w:b/>
          <w:sz w:val="24"/>
          <w:szCs w:val="24"/>
        </w:rPr>
        <w:t>Модуль «Я - гражданин»</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w:t>
      </w:r>
    </w:p>
    <w:p w:rsidR="00165E7C" w:rsidRPr="00621FCC" w:rsidRDefault="00621FCC" w:rsidP="00165E7C">
      <w:pPr>
        <w:spacing w:after="0" w:line="240" w:lineRule="auto"/>
        <w:ind w:firstLine="567"/>
        <w:jc w:val="both"/>
        <w:rPr>
          <w:rFonts w:ascii="Times New Roman" w:hAnsi="Times New Roman"/>
          <w:b/>
          <w:sz w:val="24"/>
          <w:szCs w:val="24"/>
        </w:rPr>
      </w:pPr>
      <w:r w:rsidRPr="00621FCC">
        <w:rPr>
          <w:rFonts w:ascii="Times New Roman" w:hAnsi="Times New Roman"/>
          <w:b/>
          <w:sz w:val="24"/>
          <w:szCs w:val="24"/>
        </w:rPr>
        <w:t xml:space="preserve">                                    </w:t>
      </w:r>
      <w:r w:rsidR="00C847CD">
        <w:rPr>
          <w:rFonts w:ascii="Times New Roman" w:hAnsi="Times New Roman"/>
          <w:b/>
          <w:sz w:val="24"/>
          <w:szCs w:val="24"/>
        </w:rPr>
        <w:t xml:space="preserve">                              </w:t>
      </w:r>
    </w:p>
    <w:p w:rsidR="00165E7C" w:rsidRPr="00C847CD" w:rsidRDefault="00165E7C" w:rsidP="00C847CD">
      <w:pPr>
        <w:spacing w:after="0" w:line="240" w:lineRule="auto"/>
        <w:ind w:firstLine="567"/>
        <w:jc w:val="center"/>
        <w:rPr>
          <w:rFonts w:ascii="Times New Roman" w:hAnsi="Times New Roman"/>
          <w:b/>
          <w:sz w:val="24"/>
          <w:szCs w:val="24"/>
        </w:rPr>
      </w:pPr>
      <w:r w:rsidRPr="00C847CD">
        <w:rPr>
          <w:rFonts w:ascii="Times New Roman" w:hAnsi="Times New Roman"/>
          <w:b/>
          <w:sz w:val="24"/>
          <w:szCs w:val="24"/>
        </w:rPr>
        <w:t>Основные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воспитание чувства патриотизма, сопричастности к героической истории Российского государства;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у подрастающего поколения верности Родине, готовности служению Отечеству и его вооруженной защите;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гражданского отношения к Отечеству;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верности духовным традициям России;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общественной активности, воспитание сознательного отношения к народному достоянию, уважения к национальным традициям.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Сохранение школьных традиций</w:t>
            </w:r>
          </w:p>
        </w:tc>
        <w:tc>
          <w:tcPr>
            <w:tcW w:w="5070" w:type="dxa"/>
          </w:tcPr>
          <w:p w:rsidR="00165E7C" w:rsidRPr="003B4EB9" w:rsidRDefault="00165E7C" w:rsidP="00165E7C">
            <w:pPr>
              <w:spacing w:after="0" w:line="240" w:lineRule="auto"/>
              <w:jc w:val="both"/>
              <w:rPr>
                <w:rFonts w:ascii="Times New Roman" w:hAnsi="Times New Roman"/>
                <w:sz w:val="24"/>
                <w:szCs w:val="24"/>
              </w:rPr>
            </w:pPr>
          </w:p>
          <w:p w:rsidR="00C847CD"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Конкурс инсценированной военно-патриотической песни, </w:t>
            </w:r>
          </w:p>
          <w:p w:rsidR="00165E7C" w:rsidRPr="003B4EB9" w:rsidRDefault="00C847CD" w:rsidP="00165E7C">
            <w:pPr>
              <w:spacing w:after="0" w:line="240" w:lineRule="auto"/>
              <w:jc w:val="both"/>
              <w:rPr>
                <w:rFonts w:ascii="Times New Roman" w:hAnsi="Times New Roman"/>
                <w:sz w:val="24"/>
                <w:szCs w:val="24"/>
              </w:rPr>
            </w:pPr>
            <w:r>
              <w:rPr>
                <w:rFonts w:ascii="Times New Roman" w:hAnsi="Times New Roman"/>
                <w:sz w:val="24"/>
                <w:szCs w:val="24"/>
              </w:rPr>
              <w:t>- Конкурс юных чтецов «Живая классика»</w:t>
            </w:r>
            <w:r w:rsidR="00165E7C" w:rsidRPr="003B4EB9">
              <w:rPr>
                <w:rFonts w:ascii="Times New Roman" w:hAnsi="Times New Roman"/>
                <w:sz w:val="24"/>
                <w:szCs w:val="24"/>
              </w:rPr>
              <w:t xml:space="preserve"> </w:t>
            </w:r>
          </w:p>
          <w:p w:rsidR="00C847CD"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тематических линеек </w:t>
            </w:r>
            <w:r w:rsidR="00C847CD">
              <w:rPr>
                <w:rFonts w:ascii="Times New Roman" w:hAnsi="Times New Roman"/>
                <w:sz w:val="24"/>
                <w:szCs w:val="24"/>
              </w:rPr>
              <w:t xml:space="preserve">(митинг к 9 мая) </w:t>
            </w:r>
            <w:r w:rsidRPr="003B4EB9">
              <w:rPr>
                <w:rFonts w:ascii="Times New Roman" w:hAnsi="Times New Roman"/>
                <w:sz w:val="24"/>
                <w:szCs w:val="24"/>
              </w:rPr>
              <w:t>и  уроков мужества , посвященные дням воинской славы</w:t>
            </w:r>
          </w:p>
          <w:p w:rsidR="00165E7C" w:rsidRPr="003B4EB9" w:rsidRDefault="00C847CD" w:rsidP="00165E7C">
            <w:pPr>
              <w:spacing w:after="0" w:line="240" w:lineRule="auto"/>
              <w:jc w:val="both"/>
              <w:rPr>
                <w:rFonts w:ascii="Times New Roman" w:hAnsi="Times New Roman"/>
                <w:sz w:val="24"/>
                <w:szCs w:val="24"/>
              </w:rPr>
            </w:pPr>
            <w:r>
              <w:rPr>
                <w:rFonts w:ascii="Times New Roman" w:hAnsi="Times New Roman"/>
                <w:sz w:val="24"/>
                <w:szCs w:val="24"/>
              </w:rPr>
              <w:t>- проведение недели «Воинской славы» (02.12-09.12)</w:t>
            </w:r>
            <w:r w:rsidR="00165E7C"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акция «Подарок ветерану» (поздравление ветеранов Великой Отечественной войны и труда);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«Вахта Памяти» (мероприятия, посвящённые Дню Победы);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Посещение музеев школьного и районного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интеллектуальные игры, викторины;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районных конкурсах правовой, патриотической и краеведческой направленности.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Школьная игра «Зарница»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Операция «Чистый обелиск»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тематической направленности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Оформление информационных стендов и книжных выставок </w:t>
            </w:r>
          </w:p>
          <w:p w:rsidR="002F73C0"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Проведение предметной недели по истории</w:t>
            </w:r>
          </w:p>
          <w:p w:rsidR="00165E7C" w:rsidRPr="003B4EB9" w:rsidRDefault="002F73C0" w:rsidP="00165E7C">
            <w:pPr>
              <w:spacing w:after="0" w:line="240" w:lineRule="auto"/>
              <w:jc w:val="both"/>
              <w:rPr>
                <w:rFonts w:ascii="Times New Roman" w:hAnsi="Times New Roman"/>
                <w:sz w:val="24"/>
                <w:szCs w:val="24"/>
              </w:rPr>
            </w:pPr>
            <w:r>
              <w:rPr>
                <w:rFonts w:ascii="Times New Roman" w:hAnsi="Times New Roman"/>
                <w:sz w:val="24"/>
                <w:szCs w:val="24"/>
              </w:rPr>
              <w:t>- работа школьной музейной комнаты</w:t>
            </w:r>
            <w:r w:rsidR="00165E7C"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к подготовке и проведению праздников,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семейных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семейных встреч, конкурсов и викторин; </w:t>
      </w:r>
    </w:p>
    <w:p w:rsidR="00165E7C" w:rsidRPr="003B4EB9" w:rsidRDefault="007D37E2" w:rsidP="00165E7C">
      <w:pPr>
        <w:spacing w:after="0" w:line="240" w:lineRule="auto"/>
        <w:jc w:val="both"/>
        <w:rPr>
          <w:rFonts w:ascii="Times New Roman" w:hAnsi="Times New Roman"/>
          <w:sz w:val="24"/>
          <w:szCs w:val="24"/>
        </w:rPr>
      </w:pPr>
      <w:r w:rsidRPr="007D37E2">
        <w:rPr>
          <w:rFonts w:ascii="Times New Roman" w:hAnsi="Times New Roman"/>
          <w:sz w:val="24"/>
          <w:szCs w:val="24"/>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92pt;height:270pt" o:ole="">
            <v:imagedata r:id="rId9" o:title=""/>
          </v:shape>
          <o:OLEObject Type="Embed" ProgID="PowerPoint.Slide.12" ShapeID="_x0000_i1081" DrawAspect="Content" ObjectID="_1661158316" r:id="rId10"/>
        </w:object>
      </w:r>
    </w:p>
    <w:p w:rsidR="002F73C0" w:rsidRPr="00575D4A" w:rsidRDefault="002F73C0" w:rsidP="002F73C0">
      <w:pPr>
        <w:spacing w:after="0" w:line="240" w:lineRule="auto"/>
        <w:jc w:val="both"/>
        <w:rPr>
          <w:rFonts w:ascii="Times New Roman" w:hAnsi="Times New Roman"/>
          <w:b/>
          <w:sz w:val="24"/>
          <w:szCs w:val="24"/>
        </w:rPr>
      </w:pPr>
      <w:r w:rsidRPr="00575D4A">
        <w:rPr>
          <w:rFonts w:ascii="Times New Roman" w:hAnsi="Times New Roman"/>
          <w:b/>
          <w:sz w:val="24"/>
          <w:szCs w:val="24"/>
        </w:rPr>
        <w:t xml:space="preserve">Планируемые результаты: </w:t>
      </w:r>
    </w:p>
    <w:p w:rsidR="002F73C0" w:rsidRPr="003B4EB9" w:rsidRDefault="002F73C0" w:rsidP="002F73C0">
      <w:pPr>
        <w:spacing w:after="0" w:line="240" w:lineRule="auto"/>
        <w:ind w:firstLine="567"/>
        <w:jc w:val="both"/>
        <w:rPr>
          <w:rFonts w:ascii="Times New Roman" w:hAnsi="Times New Roman"/>
          <w:sz w:val="24"/>
          <w:szCs w:val="24"/>
        </w:rPr>
      </w:pPr>
    </w:p>
    <w:p w:rsidR="00165E7C" w:rsidRPr="003B4EB9" w:rsidRDefault="002F73C0" w:rsidP="002F73C0">
      <w:pPr>
        <w:spacing w:after="0" w:line="240" w:lineRule="auto"/>
        <w:ind w:firstLine="567"/>
        <w:jc w:val="both"/>
        <w:rPr>
          <w:rFonts w:ascii="Times New Roman" w:hAnsi="Times New Roman"/>
          <w:sz w:val="24"/>
          <w:szCs w:val="24"/>
        </w:rPr>
      </w:pPr>
      <w:r w:rsidRPr="003B4EB9">
        <w:rPr>
          <w:rFonts w:ascii="Times New Roman" w:hAnsi="Times New Roman"/>
          <w:sz w:val="24"/>
          <w:szCs w:val="24"/>
        </w:rPr>
        <w:t>В школе ведется работа по гражданско - 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постижения ценностей гражданского общества, национальной истории и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ролевого взаимодействия и реализации гражданской, патриотической позиции;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правах и обязанностях человека, гражданина, семьянина, товарища.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rsidR="00165E7C" w:rsidRPr="003B4EB9" w:rsidRDefault="00165E7C" w:rsidP="002F73C0">
      <w:pPr>
        <w:spacing w:after="0" w:line="240" w:lineRule="auto"/>
        <w:jc w:val="both"/>
        <w:rPr>
          <w:rFonts w:ascii="Times New Roman" w:hAnsi="Times New Roman"/>
          <w:sz w:val="24"/>
          <w:szCs w:val="24"/>
        </w:rPr>
      </w:pPr>
    </w:p>
    <w:p w:rsidR="00165E7C" w:rsidRPr="002F73C0" w:rsidRDefault="00165E7C" w:rsidP="002F73C0">
      <w:pPr>
        <w:spacing w:after="0" w:line="240" w:lineRule="auto"/>
        <w:ind w:firstLine="567"/>
        <w:jc w:val="center"/>
        <w:rPr>
          <w:rFonts w:ascii="Times New Roman" w:hAnsi="Times New Roman"/>
          <w:b/>
          <w:sz w:val="24"/>
          <w:szCs w:val="24"/>
        </w:rPr>
      </w:pPr>
      <w:r w:rsidRPr="002F73C0">
        <w:rPr>
          <w:rFonts w:ascii="Times New Roman" w:hAnsi="Times New Roman"/>
          <w:b/>
          <w:sz w:val="24"/>
          <w:szCs w:val="24"/>
        </w:rPr>
        <w:t>Модуль «Я и культура»</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участвуют в улучшении школьной среды, доступных сфер жизни окружающего социума.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опыт и осваивают основные формы учебного сотрудничества: сотрудничество со сверстниками и с учителями.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2F73C0" w:rsidRPr="001460A9" w:rsidRDefault="00165E7C" w:rsidP="001460A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красота; гармония; духовный мир человека; эстетическое развитие. </w:t>
      </w:r>
    </w:p>
    <w:p w:rsidR="002F73C0" w:rsidRDefault="002F73C0" w:rsidP="002F73C0">
      <w:pPr>
        <w:spacing w:after="0" w:line="240" w:lineRule="auto"/>
        <w:ind w:firstLine="567"/>
        <w:jc w:val="center"/>
        <w:rPr>
          <w:rFonts w:ascii="Times New Roman" w:hAnsi="Times New Roman"/>
          <w:b/>
          <w:sz w:val="24"/>
          <w:szCs w:val="24"/>
        </w:rPr>
      </w:pPr>
    </w:p>
    <w:p w:rsidR="00165E7C" w:rsidRPr="002F73C0" w:rsidRDefault="00165E7C" w:rsidP="002F73C0">
      <w:pPr>
        <w:spacing w:after="0" w:line="240" w:lineRule="auto"/>
        <w:ind w:firstLine="567"/>
        <w:jc w:val="center"/>
        <w:rPr>
          <w:rFonts w:ascii="Times New Roman" w:hAnsi="Times New Roman"/>
          <w:b/>
          <w:sz w:val="24"/>
          <w:szCs w:val="24"/>
        </w:rPr>
      </w:pPr>
      <w:r w:rsidRPr="002F73C0">
        <w:rPr>
          <w:rFonts w:ascii="Times New Roman" w:hAnsi="Times New Roman"/>
          <w:b/>
          <w:sz w:val="24"/>
          <w:szCs w:val="24"/>
        </w:rPr>
        <w:t>Основные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раскрытие духовных основ отечественной культуры;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у школьников чувства прекрасного, развитие творческого мышления, художественных способностей, формирование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эстетических вкусов, идеалов;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понимания значимости искусства в жизни каждого гражданина;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культуры общения, поведения, эстетического участия в мероприятиях.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2F73C0">
            <w:pPr>
              <w:spacing w:after="0" w:line="240" w:lineRule="auto"/>
              <w:jc w:val="both"/>
              <w:rPr>
                <w:rFonts w:ascii="Times New Roman" w:hAnsi="Times New Roman"/>
                <w:sz w:val="24"/>
                <w:szCs w:val="24"/>
              </w:rPr>
            </w:pPr>
            <w:r w:rsidRPr="003B4EB9">
              <w:rPr>
                <w:rFonts w:ascii="Times New Roman" w:hAnsi="Times New Roman"/>
                <w:sz w:val="24"/>
                <w:szCs w:val="24"/>
              </w:rPr>
              <w:t xml:space="preserve">. День знаний;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выполнение творческих заданий по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разным предметам;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посещение учреждений культуры;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КТД эстетической направленности</w:t>
            </w:r>
            <w:r w:rsidR="002F73C0">
              <w:rPr>
                <w:rFonts w:ascii="Times New Roman" w:hAnsi="Times New Roman"/>
                <w:sz w:val="24"/>
                <w:szCs w:val="24"/>
              </w:rPr>
              <w:t xml:space="preserve"> (Осенний бал, «Мастерская Деда Мороза», Новогодние утренники)</w:t>
            </w:r>
            <w:r w:rsidRPr="003B4EB9">
              <w:rPr>
                <w:rFonts w:ascii="Times New Roman" w:hAnsi="Times New Roman"/>
                <w:sz w:val="24"/>
                <w:szCs w:val="24"/>
              </w:rPr>
              <w:t xml:space="preserve">;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Последний звонок;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организация экскурсий;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творческих конкурсах, </w:t>
            </w:r>
          </w:p>
          <w:p w:rsidR="00165E7C" w:rsidRPr="003B4EB9" w:rsidRDefault="00165E7C" w:rsidP="002F73C0">
            <w:pPr>
              <w:spacing w:after="0" w:line="240" w:lineRule="auto"/>
              <w:jc w:val="both"/>
              <w:rPr>
                <w:rFonts w:ascii="Times New Roman" w:hAnsi="Times New Roman"/>
                <w:sz w:val="24"/>
                <w:szCs w:val="24"/>
              </w:rPr>
            </w:pPr>
            <w:r w:rsidRPr="003B4EB9">
              <w:rPr>
                <w:rFonts w:ascii="Times New Roman" w:hAnsi="Times New Roman"/>
                <w:sz w:val="24"/>
                <w:szCs w:val="24"/>
              </w:rPr>
              <w:t>проектах, выставках декоративно-прикладного творчества</w:t>
            </w:r>
            <w:r w:rsidR="002F73C0">
              <w:rPr>
                <w:rFonts w:ascii="Times New Roman" w:hAnsi="Times New Roman"/>
                <w:sz w:val="24"/>
                <w:szCs w:val="24"/>
              </w:rPr>
              <w:t xml:space="preserve"> ( конкурс осенних букетов, конкурс снежинок)</w:t>
            </w:r>
            <w:r w:rsidRPr="003B4EB9">
              <w:rPr>
                <w:rFonts w:ascii="Times New Roman" w:hAnsi="Times New Roman"/>
                <w:sz w:val="24"/>
                <w:szCs w:val="24"/>
              </w:rPr>
              <w:t xml:space="preserve">; </w:t>
            </w:r>
          </w:p>
          <w:p w:rsidR="00165E7C" w:rsidRPr="003B4EB9" w:rsidRDefault="00165E7C" w:rsidP="002F73C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совместные мероприятия с библиотекой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спортивные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секции, кружки.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«Культура общения», «Часы дружбы»</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575D4A" w:rsidRDefault="00165E7C" w:rsidP="00575D4A">
      <w:pPr>
        <w:spacing w:after="0" w:line="240" w:lineRule="auto"/>
        <w:ind w:firstLine="567"/>
        <w:jc w:val="center"/>
        <w:rPr>
          <w:rFonts w:ascii="Times New Roman" w:hAnsi="Times New Roman"/>
          <w:b/>
          <w:sz w:val="24"/>
          <w:szCs w:val="24"/>
        </w:rPr>
      </w:pPr>
      <w:r w:rsidRPr="00575D4A">
        <w:rPr>
          <w:rFonts w:ascii="Times New Roman" w:hAnsi="Times New Roman"/>
          <w:b/>
          <w:sz w:val="24"/>
          <w:szCs w:val="24"/>
        </w:rPr>
        <w:t>Совместная педагогическая деятельность семьи и школы: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в коллективно-творческих делах;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проекты;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к подготовке и проведению праздников,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семейных встреч, конкурсов и викторин;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экскурсий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посещения с родителями театров, музеев;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родителей в конкурсах, акциях, проводимых в школе </w:t>
      </w:r>
    </w:p>
    <w:p w:rsidR="00E649CF" w:rsidRPr="003B4EB9" w:rsidRDefault="00E649CF" w:rsidP="00165E7C">
      <w:pPr>
        <w:spacing w:after="0" w:line="240" w:lineRule="auto"/>
        <w:ind w:firstLine="567"/>
        <w:jc w:val="both"/>
        <w:rPr>
          <w:rFonts w:ascii="Times New Roman" w:hAnsi="Times New Roman"/>
          <w:sz w:val="24"/>
          <w:szCs w:val="24"/>
        </w:rPr>
      </w:pPr>
    </w:p>
    <w:p w:rsidR="00165E7C" w:rsidRPr="003B4EB9" w:rsidRDefault="00A412DB" w:rsidP="00575D4A">
      <w:pPr>
        <w:spacing w:after="0" w:line="240" w:lineRule="auto"/>
        <w:jc w:val="both"/>
        <w:rPr>
          <w:rFonts w:ascii="Times New Roman" w:hAnsi="Times New Roman"/>
          <w:sz w:val="24"/>
          <w:szCs w:val="24"/>
        </w:rPr>
      </w:pPr>
      <w:r w:rsidRPr="001460A9">
        <w:rPr>
          <w:rFonts w:ascii="Times New Roman" w:hAnsi="Times New Roman"/>
          <w:sz w:val="24"/>
          <w:szCs w:val="24"/>
        </w:rPr>
        <w:object w:dxaOrig="3798" w:dyaOrig="2844">
          <v:shape id="_x0000_i1082" type="#_x0000_t75" style="width:428.4pt;height:188.4pt" o:ole="">
            <v:imagedata r:id="rId11" o:title=""/>
          </v:shape>
          <o:OLEObject Type="Embed" ProgID="PowerPoint.Slide.12" ShapeID="_x0000_i1082" DrawAspect="Content" ObjectID="_1661158317" r:id="rId12"/>
        </w:object>
      </w:r>
    </w:p>
    <w:p w:rsidR="00165E7C" w:rsidRPr="00575D4A" w:rsidRDefault="00165E7C" w:rsidP="00575D4A">
      <w:pPr>
        <w:spacing w:after="0" w:line="240" w:lineRule="auto"/>
        <w:ind w:firstLine="567"/>
        <w:rPr>
          <w:rFonts w:ascii="Times New Roman" w:hAnsi="Times New Roman"/>
          <w:b/>
          <w:sz w:val="24"/>
          <w:szCs w:val="24"/>
        </w:rPr>
      </w:pPr>
      <w:r w:rsidRPr="00575D4A">
        <w:rPr>
          <w:rFonts w:ascii="Times New Roman" w:hAnsi="Times New Roman"/>
          <w:b/>
          <w:sz w:val="24"/>
          <w:szCs w:val="24"/>
        </w:rPr>
        <w:t>Планируемые результаты: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умения видеть красоту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умения видеть красоту в поведении, поступках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эстетических и художественных ценностях отечественной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реализации эстетических ценностей в пространстве образовательного учреждения и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направления дополняют друг друга и обеспечивают развитие личности на основе отечественных духовных, нравственных и культурных традиций. </w:t>
      </w:r>
    </w:p>
    <w:p w:rsidR="00165E7C" w:rsidRPr="003B4EB9" w:rsidRDefault="00165E7C" w:rsidP="00575D4A">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575D4A">
      <w:pPr>
        <w:spacing w:after="0" w:line="240" w:lineRule="auto"/>
        <w:jc w:val="center"/>
        <w:rPr>
          <w:rFonts w:ascii="Times New Roman" w:hAnsi="Times New Roman"/>
          <w:sz w:val="24"/>
          <w:szCs w:val="24"/>
        </w:rPr>
      </w:pPr>
      <w:r w:rsidRPr="001B7B0A">
        <w:rPr>
          <w:rFonts w:ascii="Times New Roman" w:hAnsi="Times New Roman"/>
          <w:b/>
          <w:sz w:val="24"/>
          <w:szCs w:val="24"/>
        </w:rPr>
        <w:t>Модуль «Я – человек</w:t>
      </w:r>
      <w:r w:rsidRPr="003B4EB9">
        <w:rPr>
          <w:rFonts w:ascii="Times New Roman" w:hAnsi="Times New Roman"/>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конкретными примерами высоконравственных отношений людей, участвуют в подготовке и проведении бесед.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общественно полезном труде в помощь школе, </w:t>
      </w:r>
      <w:r w:rsidR="00575D4A">
        <w:rPr>
          <w:rFonts w:ascii="Times New Roman" w:hAnsi="Times New Roman"/>
          <w:sz w:val="24"/>
          <w:szCs w:val="24"/>
        </w:rPr>
        <w:t>посёлку</w:t>
      </w:r>
      <w:r w:rsidRPr="003B4EB9">
        <w:rPr>
          <w:rFonts w:ascii="Times New Roman" w:hAnsi="Times New Roman"/>
          <w:sz w:val="24"/>
          <w:szCs w:val="24"/>
        </w:rPr>
        <w:t xml:space="preserve">, родному краю.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деятельностью традиционных религиозных организаций.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духовно-нравственных ориентиров;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гражданского отношения к себе;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сознательной дисциплины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культуры поведения, ответственности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исполнительности;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потребности самообразования,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самовоспитания своих морально-волевых качеств;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самосовершенствования личности.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575D4A">
            <w:pPr>
              <w:spacing w:after="0" w:line="240" w:lineRule="auto"/>
              <w:jc w:val="both"/>
              <w:rPr>
                <w:rFonts w:ascii="Times New Roman" w:hAnsi="Times New Roman"/>
                <w:sz w:val="24"/>
                <w:szCs w:val="24"/>
              </w:rPr>
            </w:pPr>
            <w:r w:rsidRPr="003B4EB9">
              <w:rPr>
                <w:rFonts w:ascii="Times New Roman" w:hAnsi="Times New Roman"/>
                <w:sz w:val="24"/>
                <w:szCs w:val="24"/>
              </w:rPr>
              <w:t xml:space="preserve">. День Знаний;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пожилого человека;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Учителя;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матери;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урок Доброты, посвященный Декаде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инвалидов; </w:t>
            </w:r>
          </w:p>
          <w:p w:rsidR="00165E7C" w:rsidRPr="003B4EB9" w:rsidRDefault="00165E7C" w:rsidP="00575D4A">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посвящения в пятиклассники,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благотворительная акция «Дети –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детям» (Сбор книг и игрушек для детского сада);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КТД «Новогодний праздник»;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мероприятия ко Дню защитника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Отечества;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праздничные мероприятия,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посвященные 8 марта;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совместные мероприятия с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библиотекой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Классные часы с обучающимися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«Правила поведения в общественных местах»,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«Как не стать жертвой преступления,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мошенничества» и т.д.;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спортивные секции. </w:t>
            </w:r>
          </w:p>
        </w:tc>
      </w:tr>
    </w:tbl>
    <w:p w:rsidR="00165E7C" w:rsidRPr="003B4EB9" w:rsidRDefault="00165E7C" w:rsidP="001460A9">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оформление информационных стендов;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тематические общешкольные родительские собрания; </w:t>
      </w:r>
    </w:p>
    <w:p w:rsidR="00165E7C" w:rsidRPr="003B4EB9" w:rsidRDefault="00575D4A" w:rsidP="00165E7C">
      <w:pPr>
        <w:spacing w:after="0" w:line="240" w:lineRule="auto"/>
        <w:ind w:firstLine="567"/>
        <w:jc w:val="both"/>
        <w:rPr>
          <w:rFonts w:ascii="Times New Roman" w:hAnsi="Times New Roman"/>
          <w:sz w:val="24"/>
          <w:szCs w:val="24"/>
        </w:rPr>
      </w:pPr>
      <w:r>
        <w:rPr>
          <w:rFonts w:ascii="Times New Roman" w:hAnsi="Times New Roman"/>
          <w:sz w:val="24"/>
          <w:szCs w:val="24"/>
        </w:rPr>
        <w:t>. участие родителей в С</w:t>
      </w:r>
      <w:r w:rsidR="00165E7C" w:rsidRPr="003B4EB9">
        <w:rPr>
          <w:rFonts w:ascii="Times New Roman" w:hAnsi="Times New Roman"/>
          <w:sz w:val="24"/>
          <w:szCs w:val="24"/>
        </w:rPr>
        <w:t xml:space="preserve">овете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субботников по благоустройству территории;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совместных праздников, экскурсионных походов, посещение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театров, музеев: День матери, праздники</w:t>
      </w:r>
      <w:r w:rsidR="00575D4A">
        <w:rPr>
          <w:rFonts w:ascii="Times New Roman" w:hAnsi="Times New Roman"/>
          <w:sz w:val="24"/>
          <w:szCs w:val="24"/>
        </w:rPr>
        <w:t>,</w:t>
      </w:r>
      <w:r w:rsidRPr="003B4EB9">
        <w:rPr>
          <w:rFonts w:ascii="Times New Roman" w:hAnsi="Times New Roman"/>
          <w:sz w:val="24"/>
          <w:szCs w:val="24"/>
        </w:rPr>
        <w:t xml:space="preserve"> посвященные 23 февраля, 8 марта; </w:t>
      </w:r>
    </w:p>
    <w:p w:rsidR="00575D4A" w:rsidRDefault="00575D4A" w:rsidP="00575D4A">
      <w:pPr>
        <w:spacing w:after="0" w:line="240" w:lineRule="auto"/>
        <w:jc w:val="both"/>
        <w:rPr>
          <w:rFonts w:ascii="Times New Roman" w:hAnsi="Times New Roman"/>
          <w:sz w:val="24"/>
          <w:szCs w:val="24"/>
        </w:rPr>
      </w:pPr>
    </w:p>
    <w:p w:rsidR="001460A9" w:rsidRDefault="00A412DB" w:rsidP="00575D4A">
      <w:pPr>
        <w:spacing w:after="0" w:line="240" w:lineRule="auto"/>
        <w:jc w:val="both"/>
        <w:rPr>
          <w:rFonts w:ascii="Times New Roman" w:hAnsi="Times New Roman"/>
          <w:sz w:val="24"/>
          <w:szCs w:val="24"/>
        </w:rPr>
      </w:pPr>
      <w:r w:rsidRPr="001460A9">
        <w:rPr>
          <w:rFonts w:ascii="Times New Roman" w:hAnsi="Times New Roman"/>
          <w:sz w:val="24"/>
          <w:szCs w:val="24"/>
        </w:rPr>
        <w:object w:dxaOrig="3793" w:dyaOrig="2837">
          <v:shape id="_x0000_i1083" type="#_x0000_t75" style="width:417.6pt;height:193.2pt" o:ole="">
            <v:imagedata r:id="rId13" o:title=""/>
          </v:shape>
          <o:OLEObject Type="Embed" ProgID="PowerPoint.Slide.12" ShapeID="_x0000_i1083" DrawAspect="Content" ObjectID="_1661158318" r:id="rId14"/>
        </w:object>
      </w:r>
    </w:p>
    <w:p w:rsidR="00165E7C" w:rsidRPr="00575D4A" w:rsidRDefault="00165E7C" w:rsidP="00575D4A">
      <w:pPr>
        <w:spacing w:after="0" w:line="240" w:lineRule="auto"/>
        <w:jc w:val="both"/>
        <w:rPr>
          <w:rFonts w:ascii="Times New Roman" w:hAnsi="Times New Roman"/>
          <w:b/>
          <w:sz w:val="24"/>
          <w:szCs w:val="24"/>
        </w:rPr>
      </w:pPr>
      <w:r w:rsidRPr="00575D4A">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моральных нормах и правилах нравственного поведения, в том числе об этических нормах взаимоотношений в семье, между поколениями,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неравнодушие к жизненным проблемам других людей, сочувствие к человеку, находящемуся в трудной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родителям (законным представителям), к старшим, заботливое отношение к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и школы, бережное отношение к ним.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экологической культуры, культуры здорового и безопасного образа жизни </w:t>
      </w:r>
    </w:p>
    <w:p w:rsidR="001460A9" w:rsidRDefault="001460A9" w:rsidP="00575D4A">
      <w:pPr>
        <w:spacing w:after="0" w:line="240" w:lineRule="auto"/>
        <w:ind w:firstLine="567"/>
        <w:jc w:val="center"/>
        <w:rPr>
          <w:rFonts w:ascii="Times New Roman" w:hAnsi="Times New Roman"/>
          <w:b/>
          <w:sz w:val="24"/>
          <w:szCs w:val="24"/>
        </w:rPr>
      </w:pPr>
    </w:p>
    <w:p w:rsidR="00165E7C" w:rsidRDefault="00165E7C" w:rsidP="00575D4A">
      <w:pPr>
        <w:spacing w:after="0" w:line="240" w:lineRule="auto"/>
        <w:ind w:firstLine="567"/>
        <w:jc w:val="center"/>
        <w:rPr>
          <w:rFonts w:ascii="Times New Roman" w:hAnsi="Times New Roman"/>
          <w:b/>
          <w:sz w:val="24"/>
          <w:szCs w:val="24"/>
        </w:rPr>
      </w:pPr>
      <w:r w:rsidRPr="001B7B0A">
        <w:rPr>
          <w:rFonts w:ascii="Times New Roman" w:hAnsi="Times New Roman"/>
          <w:b/>
          <w:sz w:val="24"/>
          <w:szCs w:val="24"/>
        </w:rPr>
        <w:t>Модуль «Я и природа»</w:t>
      </w:r>
    </w:p>
    <w:p w:rsidR="001460A9" w:rsidRPr="001B7B0A" w:rsidRDefault="001460A9" w:rsidP="00575D4A">
      <w:pPr>
        <w:spacing w:after="0" w:line="240" w:lineRule="auto"/>
        <w:ind w:firstLine="567"/>
        <w:jc w:val="center"/>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посвященные разным формам оздоровления.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проведении школьных спартакиад, эстафет, экологических и туристических слетов,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Составляют правильный режим занятий физической культурой, спортом, туризмом,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оказывать первую доврачебную помощь пострадавшим.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Проводят школьный экологический мониторинг, включающий: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систематические и целенаправленные наблюдения за состоянием окружающей среды своей местности, школы, своего жилища;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состояния водной и воздушной среды в своем жилище, школе, населенном пункте;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источников загрязнения почвы, воды и воздуха, состава и интенсивности загрязнений, определение причин загрязнения;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проектов, снижающих риски загрязнений почвы, воды и воздуха, например проектов по восстановлению экосистемы ближайшего водоема (пруда, речки, </w:t>
      </w:r>
      <w:r w:rsidR="00E34C1B">
        <w:rPr>
          <w:rFonts w:ascii="Times New Roman" w:hAnsi="Times New Roman"/>
          <w:sz w:val="24"/>
          <w:szCs w:val="24"/>
        </w:rPr>
        <w:t>родников</w:t>
      </w:r>
      <w:r w:rsidRPr="003B4EB9">
        <w:rPr>
          <w:rFonts w:ascii="Times New Roman" w:hAnsi="Times New Roman"/>
          <w:sz w:val="24"/>
          <w:szCs w:val="24"/>
        </w:rPr>
        <w:t xml:space="preserve">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родная земля; заповедная природа; планета Земля; экологическое сознание.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Основные направления работы</w:t>
      </w:r>
      <w:r w:rsidR="00E34C1B">
        <w:rPr>
          <w:rFonts w:ascii="Times New Roman" w:hAnsi="Times New Roman"/>
          <w:sz w:val="24"/>
          <w:szCs w:val="24"/>
        </w:rPr>
        <w:t>: научно-исследовательское, пропагандистское, эстетическое, практическое, оздоровительное</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понимания взаимосвязей между человеком, обществом, природой;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гуманистического отношения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людям;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эстетического отношения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учащихся к окружающей среде и труду как источнику радости и творчества людей;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экологической грамотности.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AD6464" w:rsidRDefault="00AD6464" w:rsidP="00165E7C">
            <w:pPr>
              <w:spacing w:after="0" w:line="240" w:lineRule="auto"/>
              <w:jc w:val="both"/>
              <w:rPr>
                <w:rFonts w:ascii="Times New Roman" w:hAnsi="Times New Roman"/>
                <w:sz w:val="24"/>
                <w:szCs w:val="24"/>
              </w:rPr>
            </w:pPr>
            <w:r>
              <w:rPr>
                <w:rFonts w:ascii="Times New Roman" w:hAnsi="Times New Roman"/>
                <w:sz w:val="24"/>
                <w:szCs w:val="24"/>
              </w:rPr>
              <w:t>- работа экологического клуба «Искатель» ( по отдельному плану)</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тематические классные часы, посвященные проблемам экологии;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организация экскурсий в природу </w:t>
            </w:r>
            <w:r w:rsidR="00AD6464">
              <w:rPr>
                <w:rFonts w:ascii="Times New Roman" w:hAnsi="Times New Roman"/>
                <w:sz w:val="24"/>
                <w:szCs w:val="24"/>
              </w:rPr>
              <w:t>на территории Ассоциации «Живая природа», заповедника «Ростовский»</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посещение музея</w:t>
            </w:r>
            <w:r w:rsidR="00E34C1B">
              <w:rPr>
                <w:rFonts w:ascii="Times New Roman" w:hAnsi="Times New Roman"/>
                <w:sz w:val="24"/>
                <w:szCs w:val="24"/>
              </w:rPr>
              <w:t xml:space="preserve"> заповедника «Ростовский»</w:t>
            </w:r>
            <w:r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w:t>
            </w:r>
            <w:r w:rsidR="00AD6464">
              <w:rPr>
                <w:rFonts w:ascii="Times New Roman" w:hAnsi="Times New Roman"/>
                <w:sz w:val="24"/>
                <w:szCs w:val="24"/>
              </w:rPr>
              <w:t xml:space="preserve">ежегодный </w:t>
            </w:r>
            <w:r w:rsidRPr="003B4EB9">
              <w:rPr>
                <w:rFonts w:ascii="Times New Roman" w:hAnsi="Times New Roman"/>
                <w:sz w:val="24"/>
                <w:szCs w:val="24"/>
              </w:rPr>
              <w:t>экологически</w:t>
            </w:r>
            <w:r w:rsidR="00AD6464">
              <w:rPr>
                <w:rFonts w:ascii="Times New Roman" w:hAnsi="Times New Roman"/>
                <w:sz w:val="24"/>
                <w:szCs w:val="24"/>
              </w:rPr>
              <w:t>й</w:t>
            </w:r>
            <w:r w:rsidRPr="003B4EB9">
              <w:rPr>
                <w:rFonts w:ascii="Times New Roman" w:hAnsi="Times New Roman"/>
                <w:sz w:val="24"/>
                <w:szCs w:val="24"/>
              </w:rPr>
              <w:t xml:space="preserve"> </w:t>
            </w:r>
            <w:r w:rsidR="00AD6464">
              <w:rPr>
                <w:rFonts w:ascii="Times New Roman" w:hAnsi="Times New Roman"/>
                <w:sz w:val="24"/>
                <w:szCs w:val="24"/>
              </w:rPr>
              <w:t>месячник с 21.03 по 22.04( по отдельному плану)</w:t>
            </w:r>
            <w:r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классные часы «Школа экологической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грамотности»;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организация и проведение походов </w:t>
            </w:r>
            <w:r w:rsidR="00AD6464">
              <w:rPr>
                <w:rFonts w:ascii="Times New Roman" w:hAnsi="Times New Roman"/>
                <w:sz w:val="24"/>
                <w:szCs w:val="24"/>
              </w:rPr>
              <w:t xml:space="preserve"> </w:t>
            </w:r>
            <w:r w:rsidRPr="003B4EB9">
              <w:rPr>
                <w:rFonts w:ascii="Times New Roman" w:hAnsi="Times New Roman"/>
                <w:sz w:val="24"/>
                <w:szCs w:val="24"/>
              </w:rPr>
              <w:t xml:space="preserve">выходного дня;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экологических конкурсах;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районных, областных конкурсах, олимпиадах проектно-исследовательских работ по экологии; </w:t>
            </w:r>
          </w:p>
          <w:p w:rsidR="00165E7C"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конкурс «Домик для птиц»; </w:t>
            </w:r>
          </w:p>
          <w:p w:rsidR="00E34C1B" w:rsidRDefault="00AD6464" w:rsidP="00165E7C">
            <w:pPr>
              <w:spacing w:after="0" w:line="240" w:lineRule="auto"/>
              <w:jc w:val="both"/>
              <w:rPr>
                <w:rFonts w:ascii="Times New Roman" w:hAnsi="Times New Roman"/>
                <w:sz w:val="24"/>
                <w:szCs w:val="24"/>
              </w:rPr>
            </w:pPr>
            <w:r>
              <w:rPr>
                <w:rFonts w:ascii="Times New Roman" w:hAnsi="Times New Roman"/>
                <w:sz w:val="24"/>
                <w:szCs w:val="24"/>
              </w:rPr>
              <w:t xml:space="preserve">- </w:t>
            </w:r>
            <w:r w:rsidR="004123B9">
              <w:rPr>
                <w:rFonts w:ascii="Times New Roman" w:hAnsi="Times New Roman"/>
                <w:sz w:val="24"/>
                <w:szCs w:val="24"/>
              </w:rPr>
              <w:t>а</w:t>
            </w:r>
            <w:r w:rsidR="00E34C1B">
              <w:rPr>
                <w:rFonts w:ascii="Times New Roman" w:hAnsi="Times New Roman"/>
                <w:sz w:val="24"/>
                <w:szCs w:val="24"/>
              </w:rPr>
              <w:t>кция «Накормите птиц зимой»</w:t>
            </w:r>
          </w:p>
          <w:p w:rsidR="00AD6464" w:rsidRPr="003B4EB9" w:rsidRDefault="00AD6464" w:rsidP="00165E7C">
            <w:pPr>
              <w:spacing w:after="0" w:line="240" w:lineRule="auto"/>
              <w:jc w:val="both"/>
              <w:rPr>
                <w:rFonts w:ascii="Times New Roman" w:hAnsi="Times New Roman"/>
                <w:sz w:val="24"/>
                <w:szCs w:val="24"/>
              </w:rPr>
            </w:pPr>
            <w:r>
              <w:rPr>
                <w:rFonts w:ascii="Times New Roman" w:hAnsi="Times New Roman"/>
                <w:sz w:val="24"/>
                <w:szCs w:val="24"/>
              </w:rPr>
              <w:t>- экологические субботники по благоустройству школьного двора и прилегающей территории</w:t>
            </w:r>
            <w:r w:rsidR="004123B9">
              <w:rPr>
                <w:rFonts w:ascii="Times New Roman" w:hAnsi="Times New Roman"/>
                <w:sz w:val="24"/>
                <w:szCs w:val="24"/>
              </w:rPr>
              <w:t xml:space="preserve"> (осень, весна)</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1460A9" w:rsidRDefault="00165E7C" w:rsidP="00165E7C">
      <w:pPr>
        <w:spacing w:after="0" w:line="240" w:lineRule="auto"/>
        <w:ind w:firstLine="567"/>
        <w:jc w:val="both"/>
        <w:rPr>
          <w:rFonts w:ascii="Times New Roman" w:hAnsi="Times New Roman"/>
          <w:b/>
          <w:sz w:val="24"/>
          <w:szCs w:val="24"/>
        </w:rPr>
      </w:pPr>
      <w:r w:rsidRPr="001460A9">
        <w:rPr>
          <w:rFonts w:ascii="Times New Roman" w:hAnsi="Times New Roman"/>
          <w:b/>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тематические классные родительские собрания;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проекты с родителями « «Домик для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для совместной работы во внеурочное время. </w:t>
      </w:r>
    </w:p>
    <w:p w:rsidR="00165E7C" w:rsidRDefault="00165E7C" w:rsidP="00165E7C">
      <w:pPr>
        <w:spacing w:after="0" w:line="240" w:lineRule="auto"/>
        <w:ind w:firstLine="567"/>
        <w:jc w:val="both"/>
        <w:rPr>
          <w:rFonts w:ascii="Times New Roman" w:hAnsi="Times New Roman"/>
          <w:sz w:val="24"/>
          <w:szCs w:val="24"/>
        </w:rPr>
      </w:pPr>
    </w:p>
    <w:p w:rsidR="001460A9" w:rsidRPr="003B4EB9" w:rsidRDefault="00574A81" w:rsidP="00574A81">
      <w:pPr>
        <w:spacing w:after="0" w:line="240" w:lineRule="auto"/>
        <w:jc w:val="both"/>
        <w:rPr>
          <w:rFonts w:ascii="Times New Roman" w:hAnsi="Times New Roman"/>
          <w:sz w:val="24"/>
          <w:szCs w:val="24"/>
        </w:rPr>
      </w:pPr>
      <w:r w:rsidRPr="00574A81">
        <w:rPr>
          <w:rFonts w:ascii="Times New Roman" w:hAnsi="Times New Roman"/>
          <w:sz w:val="24"/>
          <w:szCs w:val="24"/>
        </w:rPr>
        <w:object w:dxaOrig="7199" w:dyaOrig="5399">
          <v:shape id="_x0000_i1084" type="#_x0000_t75" style="width:477pt;height:270pt" o:ole="">
            <v:imagedata r:id="rId15" o:title=""/>
          </v:shape>
          <o:OLEObject Type="Embed" ProgID="PowerPoint.Slide.12" ShapeID="_x0000_i1084" DrawAspect="Content" ObjectID="_1661158319" r:id="rId16"/>
        </w:object>
      </w:r>
    </w:p>
    <w:p w:rsidR="00165E7C" w:rsidRPr="001460A9" w:rsidRDefault="00165E7C" w:rsidP="00165E7C">
      <w:pPr>
        <w:spacing w:after="0" w:line="240" w:lineRule="auto"/>
        <w:ind w:firstLine="567"/>
        <w:jc w:val="both"/>
        <w:rPr>
          <w:rFonts w:ascii="Times New Roman" w:hAnsi="Times New Roman"/>
          <w:b/>
          <w:sz w:val="24"/>
          <w:szCs w:val="24"/>
        </w:rPr>
      </w:pPr>
      <w:r w:rsidRPr="001460A9">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эстетического, эмоционально-нравственного отношения к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традициях нравственно-этического отношения к природе в культуре народов России, нормах экологической этики;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природоохранной деятельности в школе, на пришкольном участке, по месту жительства;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личный опыт участия в экологических инициативах, проектах.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жизни, подготовка к сознательному выбору профессии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574A81" w:rsidRDefault="00165E7C" w:rsidP="00574A81">
      <w:pPr>
        <w:spacing w:after="0" w:line="240" w:lineRule="auto"/>
        <w:ind w:firstLine="567"/>
        <w:jc w:val="center"/>
        <w:rPr>
          <w:rFonts w:ascii="Times New Roman" w:hAnsi="Times New Roman"/>
          <w:b/>
          <w:sz w:val="24"/>
          <w:szCs w:val="24"/>
        </w:rPr>
      </w:pPr>
      <w:r w:rsidRPr="001B7B0A">
        <w:rPr>
          <w:rFonts w:ascii="Times New Roman" w:hAnsi="Times New Roman"/>
          <w:b/>
          <w:sz w:val="24"/>
          <w:szCs w:val="24"/>
        </w:rPr>
        <w:t>Модуль «Я и труд»</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олимпиадах по учебным предметам, изготавливают учебные пособия для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школьных кабинетов, руководят техническими и предметными кружками, познавательными играми обучающихся младших классов.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профессиональной деятельностью и жизненным путем своих родителей и прародителей, участвуют в организации и проведении презентаций «Труд нашей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творчески и критически работать с информацией: целенаправленный сбор информации, 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уважение к труду; творчество и созидание; стремление к познанию и истине;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целеустремленность и настойчивость; бережливость.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5495"/>
      </w:tblGrid>
      <w:tr w:rsidR="00165E7C" w:rsidRPr="003B4EB9" w:rsidTr="004123B9">
        <w:tc>
          <w:tcPr>
            <w:tcW w:w="4644"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495"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4123B9">
        <w:tc>
          <w:tcPr>
            <w:tcW w:w="464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у учащихся осознания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принадлежности к школьному коллективу;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стремление к сочетанию личных и общественных интересов, к созданию атмосферы подлинного товарищества и дружбы в коллективе;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сознательного отношения к учебе, труду;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познавательной активности, участия в общешкольных мероприятиях;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готовности школьников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сознательному выбору профессии.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c>
          <w:tcPr>
            <w:tcW w:w="5495"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акция «Мастерская Деда Мороза»;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оформление класса к Новому году;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экскурсии на предприятия поселка;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Районная «Ярмарка профессий»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Классные часы «Моя профессия»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«Встреча поколений» ( встречи с выпускниками)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Встречи с представителями учебных заведений.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Оформление стенда по </w:t>
            </w:r>
            <w:r w:rsidR="004123B9">
              <w:rPr>
                <w:rFonts w:ascii="Times New Roman" w:hAnsi="Times New Roman"/>
                <w:sz w:val="24"/>
                <w:szCs w:val="24"/>
              </w:rPr>
              <w:t xml:space="preserve"> </w:t>
            </w:r>
            <w:r w:rsidRPr="003B4EB9">
              <w:rPr>
                <w:rFonts w:ascii="Times New Roman" w:hAnsi="Times New Roman"/>
                <w:sz w:val="24"/>
                <w:szCs w:val="24"/>
              </w:rPr>
              <w:t xml:space="preserve">профориентации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выставки декоративно-прикладного творчества;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конкурсные, познавательно развлекательные, сюжетно-ролевые и коллективно-творческие мероприятия;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спортивные секции.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детей в школьных, районных, областных мероприятиях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школьных, районных, областных олимпиадах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Выпуск школьной газеты «</w:t>
            </w:r>
            <w:r w:rsidR="004123B9">
              <w:rPr>
                <w:rFonts w:ascii="Times New Roman" w:hAnsi="Times New Roman"/>
                <w:sz w:val="24"/>
                <w:szCs w:val="24"/>
              </w:rPr>
              <w:t>Школьный вестничек</w:t>
            </w:r>
            <w:r w:rsidRPr="003B4EB9">
              <w:rPr>
                <w:rFonts w:ascii="Times New Roman" w:hAnsi="Times New Roman"/>
                <w:sz w:val="24"/>
                <w:szCs w:val="24"/>
              </w:rPr>
              <w:t xml:space="preserve">»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Предметные недели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экскурсий на производственные предприятия с привлечением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конкурс «Домик для птиц»; </w:t>
      </w:r>
      <w:r w:rsidR="00415DB8">
        <w:rPr>
          <w:rFonts w:ascii="Times New Roman" w:hAnsi="Times New Roman"/>
          <w:sz w:val="24"/>
          <w:szCs w:val="24"/>
        </w:rPr>
        <w:t>кормушки для птиц</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встреч-бесед с родителями – людьми различных профессий.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родительских собраний. </w:t>
      </w:r>
    </w:p>
    <w:p w:rsidR="00165E7C" w:rsidRDefault="00165E7C" w:rsidP="00165E7C">
      <w:pPr>
        <w:spacing w:after="0" w:line="240" w:lineRule="auto"/>
        <w:ind w:firstLine="567"/>
        <w:jc w:val="both"/>
        <w:rPr>
          <w:rFonts w:ascii="Times New Roman" w:hAnsi="Times New Roman"/>
          <w:sz w:val="24"/>
          <w:szCs w:val="24"/>
        </w:rPr>
      </w:pPr>
    </w:p>
    <w:p w:rsidR="00574A81" w:rsidRPr="003B4EB9" w:rsidRDefault="00D81303" w:rsidP="00D81303">
      <w:pPr>
        <w:spacing w:after="0" w:line="240" w:lineRule="auto"/>
        <w:jc w:val="both"/>
        <w:rPr>
          <w:rFonts w:ascii="Times New Roman" w:hAnsi="Times New Roman"/>
          <w:sz w:val="24"/>
          <w:szCs w:val="24"/>
        </w:rPr>
      </w:pPr>
      <w:r w:rsidRPr="00D81303">
        <w:rPr>
          <w:rFonts w:ascii="Times New Roman" w:hAnsi="Times New Roman"/>
          <w:sz w:val="24"/>
          <w:szCs w:val="24"/>
        </w:rPr>
        <w:object w:dxaOrig="7199" w:dyaOrig="5399">
          <v:shape id="_x0000_i1085" type="#_x0000_t75" style="width:481.8pt;height:270pt" o:ole="">
            <v:imagedata r:id="rId17" o:title=""/>
          </v:shape>
          <o:OLEObject Type="Embed" ProgID="PowerPoint.Slide.12" ShapeID="_x0000_i1085" DrawAspect="Content" ObjectID="_1661158320" r:id="rId18"/>
        </w:object>
      </w:r>
    </w:p>
    <w:p w:rsidR="00165E7C" w:rsidRPr="00E34C1B" w:rsidRDefault="00165E7C" w:rsidP="00E34C1B">
      <w:pPr>
        <w:spacing w:after="0" w:line="240" w:lineRule="auto"/>
        <w:jc w:val="both"/>
        <w:rPr>
          <w:rFonts w:ascii="Times New Roman" w:hAnsi="Times New Roman"/>
          <w:b/>
          <w:sz w:val="24"/>
          <w:szCs w:val="24"/>
        </w:rPr>
      </w:pPr>
      <w:r w:rsidRPr="00E34C1B">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труду и творчеству, человеку труда, трудовым достижениям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и человечества, трудолюбие;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и творческое отношение к учебному труду;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различных профессиях;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трудового творческого сотрудничества со сверстниками, взрослыми;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приоритета нравственных основ труда, творчества, создания нового;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различных видах общественно полезной и личностно значимой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потребности и умения выражать себя в различных доступных и наиболее привлекательных для ребенка видах 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ценностного отношения к прекрасному, формирование основ эстетической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культуры (эстетическое воспитание)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B7B0A" w:rsidRDefault="00165E7C" w:rsidP="00415DB8">
      <w:pPr>
        <w:spacing w:after="0" w:line="240" w:lineRule="auto"/>
        <w:ind w:firstLine="567"/>
        <w:jc w:val="center"/>
        <w:rPr>
          <w:rFonts w:ascii="Times New Roman" w:hAnsi="Times New Roman"/>
          <w:b/>
          <w:sz w:val="24"/>
          <w:szCs w:val="24"/>
        </w:rPr>
      </w:pPr>
      <w:r w:rsidRPr="001B7B0A">
        <w:rPr>
          <w:rFonts w:ascii="Times New Roman" w:hAnsi="Times New Roman"/>
          <w:b/>
          <w:sz w:val="24"/>
          <w:szCs w:val="24"/>
        </w:rPr>
        <w:t>Модуль «Я и здоровье»</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415DB8"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У</w:t>
      </w:r>
      <w:r w:rsidR="00165E7C" w:rsidRPr="003B4EB9">
        <w:rPr>
          <w:rFonts w:ascii="Times New Roman" w:hAnsi="Times New Roman"/>
          <w:sz w:val="24"/>
          <w:szCs w:val="24"/>
        </w:rPr>
        <w:t>частвуют</w:t>
      </w:r>
      <w:r>
        <w:rPr>
          <w:rFonts w:ascii="Times New Roman" w:hAnsi="Times New Roman"/>
          <w:sz w:val="24"/>
          <w:szCs w:val="24"/>
        </w:rPr>
        <w:t xml:space="preserve"> </w:t>
      </w:r>
      <w:r w:rsidR="00165E7C" w:rsidRPr="003B4EB9">
        <w:rPr>
          <w:rFonts w:ascii="Times New Roman" w:hAnsi="Times New Roman"/>
          <w:sz w:val="24"/>
          <w:szCs w:val="24"/>
        </w:rPr>
        <w:t xml:space="preserve">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оформлении класса и школы, озеленении пришкольного участка, стремятся внести красоту в домашний быт.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уважение родителей; забота о старших и младших; здоровье физическое и стремление к </w:t>
      </w:r>
    </w:p>
    <w:p w:rsidR="00165E7C" w:rsidRPr="003B4EB9" w:rsidRDefault="00165E7C" w:rsidP="00415DB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здоровому образу жизни, здоровье нравственное и социально-психологическое.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415DB8" w:rsidRDefault="00165E7C" w:rsidP="00415DB8">
      <w:pPr>
        <w:spacing w:after="0" w:line="240" w:lineRule="auto"/>
        <w:ind w:firstLine="567"/>
        <w:jc w:val="center"/>
        <w:rPr>
          <w:rFonts w:ascii="Times New Roman" w:hAnsi="Times New Roman"/>
          <w:b/>
          <w:sz w:val="24"/>
          <w:szCs w:val="24"/>
        </w:rPr>
      </w:pPr>
      <w:r w:rsidRPr="00415DB8">
        <w:rPr>
          <w:rFonts w:ascii="Times New Roman" w:hAnsi="Times New Roman"/>
          <w:b/>
          <w:sz w:val="24"/>
          <w:szCs w:val="24"/>
        </w:rPr>
        <w:t>Основные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5778"/>
      </w:tblGrid>
      <w:tr w:rsidR="00165E7C" w:rsidRPr="003B4EB9" w:rsidTr="009F051F">
        <w:tc>
          <w:tcPr>
            <w:tcW w:w="436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Воспитательные задачи</w:t>
            </w:r>
          </w:p>
        </w:tc>
        <w:tc>
          <w:tcPr>
            <w:tcW w:w="5778"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tc>
      </w:tr>
      <w:tr w:rsidR="00165E7C" w:rsidRPr="003B4EB9" w:rsidTr="009F051F">
        <w:tc>
          <w:tcPr>
            <w:tcW w:w="4361" w:type="dxa"/>
          </w:tcPr>
          <w:p w:rsidR="00165E7C" w:rsidRPr="003B4EB9" w:rsidRDefault="00415DB8" w:rsidP="00165E7C">
            <w:pPr>
              <w:spacing w:after="0" w:line="240" w:lineRule="auto"/>
              <w:jc w:val="both"/>
              <w:rPr>
                <w:rFonts w:ascii="Times New Roman" w:hAnsi="Times New Roman"/>
                <w:sz w:val="24"/>
                <w:szCs w:val="24"/>
              </w:rPr>
            </w:pPr>
            <w:r>
              <w:rPr>
                <w:rFonts w:ascii="Times New Roman" w:hAnsi="Times New Roman"/>
                <w:sz w:val="24"/>
                <w:szCs w:val="24"/>
              </w:rPr>
              <w:t xml:space="preserve">- </w:t>
            </w:r>
            <w:r w:rsidR="00165E7C" w:rsidRPr="003B4EB9">
              <w:rPr>
                <w:rFonts w:ascii="Times New Roman" w:hAnsi="Times New Roman"/>
                <w:sz w:val="24"/>
                <w:szCs w:val="24"/>
              </w:rPr>
              <w:t xml:space="preserve">создание условий для сохранения физического, психического, духовного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нравственного здоровья учащихся;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w:t>
            </w:r>
            <w:r w:rsidR="00415DB8">
              <w:rPr>
                <w:rFonts w:ascii="Times New Roman" w:hAnsi="Times New Roman"/>
                <w:sz w:val="24"/>
                <w:szCs w:val="24"/>
              </w:rPr>
              <w:t xml:space="preserve">- </w:t>
            </w:r>
            <w:r w:rsidRPr="003B4EB9">
              <w:rPr>
                <w:rFonts w:ascii="Times New Roman" w:hAnsi="Times New Roman"/>
                <w:sz w:val="24"/>
                <w:szCs w:val="24"/>
              </w:rPr>
              <w:t xml:space="preserve">воспитание негативного отношения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вредным привычкам;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пропаганда физической культуры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здорового образа жизни. </w:t>
            </w:r>
          </w:p>
          <w:p w:rsidR="00165E7C" w:rsidRPr="003B4EB9" w:rsidRDefault="00165E7C" w:rsidP="00165E7C">
            <w:pPr>
              <w:spacing w:after="0" w:line="240" w:lineRule="auto"/>
              <w:jc w:val="both"/>
              <w:rPr>
                <w:rFonts w:ascii="Times New Roman" w:hAnsi="Times New Roman"/>
                <w:sz w:val="24"/>
                <w:szCs w:val="24"/>
              </w:rPr>
            </w:pPr>
          </w:p>
        </w:tc>
        <w:tc>
          <w:tcPr>
            <w:tcW w:w="5778" w:type="dxa"/>
          </w:tcPr>
          <w:p w:rsidR="00165E7C"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День Здоровья</w:t>
            </w:r>
            <w:r w:rsidR="00415DB8">
              <w:rPr>
                <w:rFonts w:ascii="Times New Roman" w:hAnsi="Times New Roman"/>
                <w:sz w:val="24"/>
                <w:szCs w:val="24"/>
              </w:rPr>
              <w:t xml:space="preserve"> ( сентябрь, апрель)</w:t>
            </w:r>
            <w:r w:rsidRPr="003B4EB9">
              <w:rPr>
                <w:rFonts w:ascii="Times New Roman" w:hAnsi="Times New Roman"/>
                <w:sz w:val="24"/>
                <w:szCs w:val="24"/>
              </w:rPr>
              <w:t xml:space="preserve">; </w:t>
            </w:r>
          </w:p>
          <w:p w:rsidR="00415DB8" w:rsidRDefault="00415DB8" w:rsidP="00165E7C">
            <w:pPr>
              <w:spacing w:after="0" w:line="240" w:lineRule="auto"/>
              <w:ind w:firstLine="34"/>
              <w:jc w:val="both"/>
              <w:rPr>
                <w:rFonts w:ascii="Times New Roman" w:hAnsi="Times New Roman"/>
                <w:sz w:val="24"/>
                <w:szCs w:val="24"/>
              </w:rPr>
            </w:pPr>
            <w:r>
              <w:rPr>
                <w:rFonts w:ascii="Times New Roman" w:hAnsi="Times New Roman"/>
                <w:sz w:val="24"/>
                <w:szCs w:val="24"/>
              </w:rPr>
              <w:t>- проведение ежегодного месячника «Мы выбираем ЗОЖ» (по отдельному плану), в завершении которого, проходит общешкольный смотр-конкурс агитбригад « Мы за ЗОЖ» (ноябрь)</w:t>
            </w:r>
          </w:p>
          <w:p w:rsidR="00415DB8" w:rsidRPr="003B4EB9" w:rsidRDefault="00415DB8" w:rsidP="00165E7C">
            <w:pPr>
              <w:spacing w:after="0" w:line="240" w:lineRule="auto"/>
              <w:ind w:firstLine="34"/>
              <w:jc w:val="both"/>
              <w:rPr>
                <w:rFonts w:ascii="Times New Roman" w:hAnsi="Times New Roman"/>
                <w:sz w:val="24"/>
                <w:szCs w:val="24"/>
              </w:rPr>
            </w:pPr>
            <w:r>
              <w:rPr>
                <w:rFonts w:ascii="Times New Roman" w:hAnsi="Times New Roman"/>
                <w:sz w:val="24"/>
                <w:szCs w:val="24"/>
              </w:rPr>
              <w:t>- конкурс плакатов, стенгазет</w:t>
            </w:r>
            <w:r w:rsidR="009F051F">
              <w:rPr>
                <w:rFonts w:ascii="Times New Roman" w:hAnsi="Times New Roman"/>
                <w:sz w:val="24"/>
                <w:szCs w:val="24"/>
              </w:rPr>
              <w:t xml:space="preserve"> «Здоровое питание» ( март);</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система профилактических мер по ПДД </w:t>
            </w:r>
            <w:r w:rsidR="009F051F">
              <w:rPr>
                <w:rFonts w:ascii="Times New Roman" w:hAnsi="Times New Roman"/>
                <w:sz w:val="24"/>
                <w:szCs w:val="24"/>
              </w:rPr>
              <w:t>(обязательные уроки по ПДД)</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«Безопасное колесо» и ОБЖ;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всемирный день отказа от курения </w:t>
            </w:r>
          </w:p>
          <w:p w:rsidR="00165E7C" w:rsidRPr="003B4EB9" w:rsidRDefault="00165E7C" w:rsidP="009F051F">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беседы врача с обучающимися «Здоровый образ жизни», «Профилактика простудных заболеваний»;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Спортивные мероприятия </w:t>
            </w:r>
          </w:p>
          <w:p w:rsidR="00165E7C" w:rsidRPr="003B4EB9" w:rsidRDefault="00165E7C" w:rsidP="009F051F">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Просмотр фильмов о здоровом образе жизни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массовых мероприятиях памяти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«День защиты детей»;</w:t>
            </w:r>
            <w:r w:rsidR="009F051F">
              <w:rPr>
                <w:rFonts w:ascii="Times New Roman" w:hAnsi="Times New Roman"/>
                <w:sz w:val="24"/>
                <w:szCs w:val="24"/>
              </w:rPr>
              <w:t>(апрель)</w:t>
            </w:r>
            <w:r w:rsidRPr="003B4EB9">
              <w:rPr>
                <w:rFonts w:ascii="Times New Roman" w:hAnsi="Times New Roman"/>
                <w:sz w:val="24"/>
                <w:szCs w:val="24"/>
              </w:rPr>
              <w:t xml:space="preserve">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акция «Внимание – дети!» по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профилактике дорожно-транспортного травматизма; </w:t>
            </w:r>
          </w:p>
          <w:p w:rsidR="00165E7C" w:rsidRPr="003B4EB9" w:rsidRDefault="00165E7C" w:rsidP="00415DB8">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спортивные секции.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Игра «Зарница» </w:t>
            </w:r>
          </w:p>
          <w:p w:rsidR="00165E7C" w:rsidRPr="003B4EB9" w:rsidRDefault="00165E7C" w:rsidP="00415DB8">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Тематические классные часы на тему здоровье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955DC1" w:rsidRDefault="00165E7C" w:rsidP="00165E7C">
      <w:pPr>
        <w:spacing w:after="0" w:line="240" w:lineRule="auto"/>
        <w:ind w:firstLine="567"/>
        <w:jc w:val="both"/>
        <w:rPr>
          <w:rFonts w:ascii="Times New Roman" w:hAnsi="Times New Roman"/>
          <w:b/>
          <w:sz w:val="24"/>
          <w:szCs w:val="24"/>
        </w:rPr>
      </w:pPr>
      <w:r w:rsidRPr="00955DC1">
        <w:rPr>
          <w:rFonts w:ascii="Times New Roman" w:hAnsi="Times New Roman"/>
          <w:b/>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родительские собрания по профилактике табакокурения, наркомании, сквернословия, детского дорожно-транспортного травматизма</w:t>
      </w:r>
      <w:r w:rsidR="009F051F">
        <w:rPr>
          <w:rFonts w:ascii="Times New Roman" w:hAnsi="Times New Roman"/>
          <w:sz w:val="24"/>
          <w:szCs w:val="24"/>
        </w:rPr>
        <w:t>, профилактике подросткового суицида</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«О безопасности детей в походе, на водоемах»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консультации психолога, учителей физической культуры по вопросам здоровьесбережения обучающихся; </w:t>
      </w:r>
    </w:p>
    <w:p w:rsidR="00165E7C" w:rsidRPr="003B4EB9" w:rsidRDefault="00165E7C" w:rsidP="009F051F">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совместный праздник для детей и родителей «Мама, папа, я – спортивная семья». </w:t>
      </w:r>
    </w:p>
    <w:p w:rsidR="00D81303" w:rsidRDefault="00955DC1" w:rsidP="00955DC1">
      <w:pPr>
        <w:spacing w:after="0" w:line="240" w:lineRule="auto"/>
        <w:jc w:val="both"/>
        <w:rPr>
          <w:rFonts w:ascii="Times New Roman" w:hAnsi="Times New Roman"/>
          <w:b/>
          <w:sz w:val="24"/>
          <w:szCs w:val="24"/>
        </w:rPr>
      </w:pPr>
      <w:r w:rsidRPr="00955DC1">
        <w:rPr>
          <w:rFonts w:ascii="Times New Roman" w:hAnsi="Times New Roman"/>
          <w:b/>
          <w:sz w:val="24"/>
          <w:szCs w:val="24"/>
        </w:rPr>
        <w:object w:dxaOrig="7199" w:dyaOrig="5399">
          <v:shape id="_x0000_i1086" type="#_x0000_t75" style="width:481.8pt;height:270pt" o:ole="">
            <v:imagedata r:id="rId19" o:title=""/>
          </v:shape>
          <o:OLEObject Type="Embed" ProgID="PowerPoint.Slide.12" ShapeID="_x0000_i1086" DrawAspect="Content" ObjectID="_1661158321" r:id="rId20"/>
        </w:object>
      </w: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Формируемые компетенции: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своему здоровью, здоровью близких и окружающих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взаимной обусловленности физического, нравственного, психологического,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психического и социально-психологического здоровья человека, о важности морали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нравственности в сохранении здоровья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личный опыт здоровьесберегающей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роли физической культуры и спорта для здоровья человека, его образования, труда и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9E7953">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Организационно-административный этап (ведущий субъект — администрация школы)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форм социального партнерства с общественными институтами и организациями для расширения поля социального взаимодействия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организованной деятельности школьных социальных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Организационно-педагогический этап (ведущий субъект — педагогический коллектив школы)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целенаправленности, системности и непрерывности процесса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социальной деятельности обучающихся в процессе обучения и воспитания;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социальной деятельности как ведущего фактора формирования личности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165E7C" w:rsidRPr="009F051F" w:rsidRDefault="00165E7C" w:rsidP="009F051F">
      <w:pPr>
        <w:spacing w:after="0" w:line="240" w:lineRule="auto"/>
        <w:ind w:firstLine="567"/>
        <w:rPr>
          <w:rFonts w:ascii="Times New Roman" w:hAnsi="Times New Roman"/>
          <w:b/>
          <w:sz w:val="24"/>
          <w:szCs w:val="24"/>
        </w:rPr>
      </w:pPr>
      <w:r w:rsidRPr="009F051F">
        <w:rPr>
          <w:rFonts w:ascii="Times New Roman" w:hAnsi="Times New Roman"/>
          <w:b/>
          <w:sz w:val="24"/>
          <w:szCs w:val="24"/>
        </w:rPr>
        <w:t xml:space="preserve">Этап социализации обучающихся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активной гражданской позиции и ответственного поведения в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учебной, внеучебной, внешкольной, общественно значимой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достижение уровня физического, социального и духовного развития, адекватного своему возрасту;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активное участие в изменении школьной среды и в изменении доступных сфер жизни окружающего социума;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мотивов своей социальной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Миссия школы в контексте социальной деятельности на ступени основного общего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образования — дать обучающемуся представление об общественных ценностях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Взаимодействие школы с социальными партнерами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Школа активно взаимодействует с социальными партнерами в целях реализации программы воспитания и социализации обучающихся. </w:t>
      </w:r>
    </w:p>
    <w:p w:rsidR="00165E7C" w:rsidRPr="003B4EB9" w:rsidRDefault="00165E7C" w:rsidP="00955DC1">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Основные формы организации педагогической поддержки и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учетом урочной и внеурочной деятельности, а также форм участия специалистов и социальных партнеров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Ролевые игры. Структура ролевой игры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принятии решений </w:t>
      </w:r>
      <w:r w:rsidR="009F051F">
        <w:rPr>
          <w:rFonts w:ascii="Times New Roman" w:hAnsi="Times New Roman"/>
          <w:sz w:val="24"/>
          <w:szCs w:val="24"/>
        </w:rPr>
        <w:t>С</w:t>
      </w:r>
      <w:r w:rsidRPr="003B4EB9">
        <w:rPr>
          <w:rFonts w:ascii="Times New Roman" w:hAnsi="Times New Roman"/>
          <w:sz w:val="24"/>
          <w:szCs w:val="24"/>
        </w:rPr>
        <w:t xml:space="preserve">овета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вопросы, связанные с самообслуживанием, поддержанием порядка, дисциплины,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дежурства и работы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контролировать выполнение обучающимися основных прав и обязанностей;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защищать права обучающихся на всех уровнях управления школой.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Деятельность общественных организаций и органов ученического самоуправления в школе создает условия для реализации обучающимися собственных социальных инициатив, а также: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придания общественного характера системе управления образовательным процессом;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общешкольного уклада, комфортного для учеников и педагогов,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способствующего активной общественной жизни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w:t>
      </w:r>
      <w:r w:rsidR="009F051F">
        <w:rPr>
          <w:rFonts w:ascii="Times New Roman" w:hAnsi="Times New Roman"/>
          <w:sz w:val="24"/>
          <w:szCs w:val="24"/>
        </w:rPr>
        <w:t>о</w:t>
      </w:r>
      <w:r w:rsidRPr="003B4EB9">
        <w:rPr>
          <w:rFonts w:ascii="Times New Roman" w:hAnsi="Times New Roman"/>
          <w:sz w:val="24"/>
          <w:szCs w:val="24"/>
        </w:rPr>
        <w:t xml:space="preserve">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w:t>
      </w:r>
      <w:r w:rsidR="009F051F">
        <w:rPr>
          <w:rFonts w:ascii="Times New Roman" w:hAnsi="Times New Roman"/>
          <w:sz w:val="24"/>
          <w:szCs w:val="24"/>
        </w:rPr>
        <w:t>ё</w:t>
      </w:r>
      <w:r w:rsidRPr="003B4EB9">
        <w:rPr>
          <w:rFonts w:ascii="Times New Roman" w:hAnsi="Times New Roman"/>
          <w:sz w:val="24"/>
          <w:szCs w:val="24"/>
        </w:rPr>
        <w:t xml:space="preserve"> главная цель — превратить саму трудовую деятельность в осознанную потребность. По мере социокультурного развития обучающихся труд вс</w:t>
      </w:r>
      <w:r w:rsidR="00163FF6">
        <w:rPr>
          <w:rFonts w:ascii="Times New Roman" w:hAnsi="Times New Roman"/>
          <w:sz w:val="24"/>
          <w:szCs w:val="24"/>
        </w:rPr>
        <w:t>ё</w:t>
      </w:r>
      <w:r w:rsidRPr="003B4EB9">
        <w:rPr>
          <w:rFonts w:ascii="Times New Roman" w:hAnsi="Times New Roman"/>
          <w:sz w:val="24"/>
          <w:szCs w:val="24"/>
        </w:rPr>
        <w:t xml:space="preserve"> шире используется для самореализации, созидания, творческого и профессионального роста.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Социализация обучающихся</w:t>
      </w:r>
      <w:r w:rsidR="00163FF6">
        <w:rPr>
          <w:rFonts w:ascii="Times New Roman" w:hAnsi="Times New Roman"/>
          <w:sz w:val="24"/>
          <w:szCs w:val="24"/>
        </w:rPr>
        <w:t>,</w:t>
      </w:r>
      <w:r w:rsidRPr="003B4EB9">
        <w:rPr>
          <w:rFonts w:ascii="Times New Roman" w:hAnsi="Times New Roman"/>
          <w:sz w:val="24"/>
          <w:szCs w:val="24"/>
        </w:rPr>
        <w:t xml:space="preserve"> средствами трудовой деятельности</w:t>
      </w:r>
      <w:r w:rsidR="00163FF6">
        <w:rPr>
          <w:rFonts w:ascii="Times New Roman" w:hAnsi="Times New Roman"/>
          <w:sz w:val="24"/>
          <w:szCs w:val="24"/>
        </w:rPr>
        <w:t>,</w:t>
      </w:r>
      <w:r w:rsidRPr="003B4EB9">
        <w:rPr>
          <w:rFonts w:ascii="Times New Roman" w:hAnsi="Times New Roman"/>
          <w:sz w:val="24"/>
          <w:szCs w:val="24"/>
        </w:rPr>
        <w:t xml:space="preserve"> должна быть направлена на формирование у них отношения к труду</w:t>
      </w:r>
      <w:r w:rsidR="00163FF6">
        <w:rPr>
          <w:rFonts w:ascii="Times New Roman" w:hAnsi="Times New Roman"/>
          <w:sz w:val="24"/>
          <w:szCs w:val="24"/>
        </w:rPr>
        <w:t>,</w:t>
      </w:r>
      <w:r w:rsidRPr="003B4EB9">
        <w:rPr>
          <w:rFonts w:ascii="Times New Roman" w:hAnsi="Times New Roman"/>
          <w:sz w:val="24"/>
          <w:szCs w:val="24"/>
        </w:rPr>
        <w:t xml:space="preserve">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2.3.8. Организация работы по формированию экологически целесообразного, здорового и безопасного образа жизни</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1</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 профилактики переутомления и перенапряжения.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2</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потребность в двигательной активности и ежедневных занятиях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этого модуля необходима интеграция с курсом физической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3</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работы в условиях стрессовых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владение элементами саморегуляции для снятия эмоционального и физического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самоконтроля за собственным состоянием, чувствами в стрессовых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эмоциональной разгрузки и их использование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управления своим эмоциональным состоянием и поведением.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4</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5</w:t>
      </w:r>
      <w:r w:rsidRPr="003B4EB9">
        <w:rPr>
          <w:rFonts w:ascii="Times New Roman" w:hAnsi="Times New Roman"/>
          <w:sz w:val="24"/>
          <w:szCs w:val="24"/>
        </w:rPr>
        <w:t xml:space="preserve"> — комплекс мероприятий, позволяющих провести профилактику разного рода зависимостей: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контролировать время, проведенное за компьютером.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6</w:t>
      </w:r>
      <w:r w:rsidRPr="003B4EB9">
        <w:rPr>
          <w:rFonts w:ascii="Times New Roman" w:hAnsi="Times New Roman"/>
          <w:sz w:val="24"/>
          <w:szCs w:val="24"/>
        </w:rPr>
        <w:t xml:space="preserve"> — комплекс мероприятий, позволяющих овладеть основами позитивного коммуникативного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165E7C" w:rsidRPr="003B4EB9" w:rsidRDefault="00165E7C" w:rsidP="00163FF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умения бесконфликтного решения спорных вопросов;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умения оценивать себя (сво. состояние, поступки, поведение), а также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поступки и поведение других людей.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Деятельность образовательного учреждения в области непрерывного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экологического здоровьесберегающего образования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Экологическая здоровьесберегающая деятельность образовательного учреждения на уровне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 проявлениях, здоровью, качеству окружающей среды, умений вести здоровый и безопасный образ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Экологически безопасная здоровьесберегающая инфраструктура образовательного учреждения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и необходимое оснащение помещений для питания обучающихся, а также для хранения и приготовления пищи;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качественного горячего питания обучающихся, в том числе горячих завтраков;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оснащенность кабинетов, физкультурного зала, спортплощадок необходимым игровым и спортивным оборудованием и инвентарем;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помещений для медицинского персонала;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необходимого (в расчете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пришкольной площадки, кабинета или лаборатории для экологического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Ответственность за реализацию этого блока и контроль возлагаются на администрацию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соблюдение гигиенических норм и требований к организации и объему учебной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внеучебной нагрузки (выполнение домашних заданий, занятия в кружках и спортивных секциях) обучающихся на всех этапах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обучение обучающихся вариантам рациональных способов и приемов работы с учебной информацией и организации учебного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введение любых инноваций в учебный процесс только под контролем специалистов;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индивидуализацию обучения (учет индивидуальных особенностей развития: темпа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и темпа деятельности), работу по индивидуальным программам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Эффективность реализации этого блока зависит от администрации школы и деятельности каждого педагога.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занятий по лечебной физкультуре;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часа активных движений (динамической паузы) между 3-м и 4-м уроками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работы спортивных секций, туристических, экологических кружков, слетов, лагерей и создание условий для их эффективного функционирования;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регулярное проведение спортивно-оздоровительных, туристических мероприятий (дней спорта, соревнований, олимпиад, походов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модульных образовательных программ предусматривает: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включенных в учебный процесс;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дней экологической культуры и здоровья, конкурсов, праздников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предусматривают разные формы организации занятий: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интеграцию в базовые образовательные дисциплины;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часов здоровья и экологической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факультативные занятия;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занятия в кружках;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досуговых мероприятий: конкурсов, праздников, викторин, экскурсий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дней экологической культуры 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Просветительская работа с родителями (законными представителями)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 п., экологическое просвещение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содействие в приобретении для родителей (законных представителей) необходимой научно-методической литературы;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9E7953" w:rsidRPr="009E7953" w:rsidRDefault="009E7953" w:rsidP="00165E7C">
      <w:pPr>
        <w:spacing w:after="0" w:line="240" w:lineRule="auto"/>
        <w:ind w:firstLine="567"/>
        <w:jc w:val="both"/>
        <w:rPr>
          <w:rFonts w:ascii="Times New Roman" w:hAnsi="Times New Roman"/>
          <w:b/>
          <w:sz w:val="24"/>
          <w:szCs w:val="24"/>
        </w:rPr>
      </w:pPr>
      <w:r w:rsidRPr="009E7953">
        <w:rPr>
          <w:rFonts w:ascii="Times New Roman" w:hAnsi="Times New Roman"/>
          <w:b/>
          <w:sz w:val="24"/>
          <w:szCs w:val="24"/>
        </w:rPr>
        <w:t>Приложение</w:t>
      </w:r>
      <w:r>
        <w:rPr>
          <w:rFonts w:ascii="Times New Roman" w:hAnsi="Times New Roman"/>
          <w:b/>
          <w:sz w:val="24"/>
          <w:szCs w:val="24"/>
        </w:rPr>
        <w:t xml:space="preserve">: </w:t>
      </w:r>
      <w:r w:rsidRPr="009E7953">
        <w:rPr>
          <w:rFonts w:ascii="Times New Roman" w:hAnsi="Times New Roman"/>
          <w:b/>
          <w:sz w:val="24"/>
          <w:szCs w:val="24"/>
        </w:rPr>
        <w:t xml:space="preserve"> Программа Здоровья</w:t>
      </w:r>
      <w:r>
        <w:rPr>
          <w:rFonts w:ascii="Times New Roman" w:hAnsi="Times New Roman"/>
          <w:b/>
          <w:sz w:val="24"/>
          <w:szCs w:val="24"/>
        </w:rPr>
        <w:t xml:space="preserve">  МБОУ </w:t>
      </w:r>
      <w:r w:rsidR="00A412DB">
        <w:rPr>
          <w:rFonts w:ascii="Times New Roman" w:hAnsi="Times New Roman"/>
          <w:b/>
          <w:sz w:val="24"/>
          <w:szCs w:val="24"/>
        </w:rPr>
        <w:t>Быстрянской СОШ</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9E7953">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 Планируемые результаты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определенные результаты.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гражданственности, патриотизма, уважения к правам, свободам и обязанностям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органам охраны правопорядка;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национальных героев и важнейших событий истории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государственных праздников, их истории и значения для общества.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социальной ответственности и компетентности: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позитивное отношение, сознательное принятие роли гражданина;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 различных общественных и профессиональных организациях, их структуре, целях и характере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нравственных чувств, убеждений, этического сознания: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чувство дружбы к представителям всех национальностей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и школы, бережное отношение к ним; </w:t>
      </w:r>
    </w:p>
    <w:p w:rsidR="00165E7C" w:rsidRPr="003B4EB9" w:rsidRDefault="00165E7C" w:rsidP="00163FF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сознательно выполнять правила для обучающихся, понимание необходимости самодисциплины;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жизни во всех е. проявлениях, качеству окружающей среды, своему здоровью, здоровью родителей, членов своей семьи, педагогов,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основных социальных моделей, правил экологического поведения, вариантов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нравственно-этического отношения к природе и здоровью в культуре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глобальной взаимосвязи и взаимозависимости природных и социальных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устанавливать причинно-следственные связи возникновения и развития явлений в экосистемах;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строить свою деятельность и проекты с учетом создаваемой нагрузки на социоприродное окружение;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оздоровительном влиянии экологически чистых природных факторов на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личного опыта здоровьесберегающей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противостоять негативным факторам, способствующим ухудшению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и выполнение санитарно-гигиенических правил, соблюдение здоровьесберегающего режима дня;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умением сотрудничества (социального партнерства), связанного с решением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местных экологических проблем и здоровьем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63FF6" w:rsidRDefault="00165E7C" w:rsidP="00163FF6">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необходимости научных знаний для развития личности и общества, их роли 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жизни, труде, творчестве;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нравственных основ образования;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применения знаний в труде, общественной жизни, в быту;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умение применять знания, умения и навыки для решения проектных и учебно-</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исследовательских задач;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самоопределение в области своих познавательных интересов;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умение организовать процесс самообразования, творчески и критически работать 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информацией из разных источников;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важности непрерывного образования и самообразования в течение всей жизни;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знание и уважение трудовых традиций своей семьи, трудовых подвигов старших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поколений;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умение планировать трудовую деятельность, рационально использовать время,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участия в общественно значимых делах;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навыки трудового творческого сотрудничества со сверстниками, младшими детьми 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взрослыми;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знания о разных профессиях и их требованиях к здоровью, морально-психологическим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качествам, знаниям и умениям человека;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сформированность первоначальных профессиональных намерений и интересов;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общие представления о трудовом законодательстве.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163FF6" w:rsidRDefault="00165E7C" w:rsidP="00163FF6">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прекрасному;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искусства как особой формы познания и преобразования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видеть и ценить прекрасное в природе, быту, труде, спорте и творчестве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людей,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искусстве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эмоционального постижения народного творчества, этнокультурных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фольклора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занятиям творческого характера, различным видам искусства, художественной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самореализации в различных видах творческой деятельности, умение выражать себя в доступных видах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реализации эстетических ценностей в пространстве школы и семьи.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Мониторинг эффективности реализации образовательным учреждением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программы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качестве основных показателей и объектов исследования эффективности 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образовательным учреждением Программы воспитания и социализации обучающихся выступают: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Особенности развития личностной, социальной, экологической, трудовой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и здоровьесберегающей культуры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Социально-педагогическая среда, общая психологическая атмосфера и нравственный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уклад школьной жизни в образовательном учреждении.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Особенности детско-родительских отношений и степень включенности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(законных представителей) в образовательный и воспитательный процесс.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 внутренней 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признания безусловного уважения прав предполагает отказ от прямых негативных оценок и личностных характеристик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Методологический инструментарий мониторинга воспитания и социализации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обучающимися ряда специально разработанных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Опрос — получение информации, заключенной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узкоспециальное наблюдение — направлено на фиксирование строго определенных параметров (психолого-педагогических явлений)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Особо следует выделить психолого-педагогический эксперимент как основной метод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исследования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психолого-педагогического исследования следует выделить три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Динамика развития личностной, социальной, экологической, трудовой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и здоровьесберегающей культуры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Динамика (характер изменения) социальной, психолого-педагогической и нравственной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атмосферы в образовательном учреждении.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 указать критерии, по которым изучается динамика процесса воспитания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9E7953" w:rsidP="00165E7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 </w:t>
      </w:r>
      <w:r w:rsidR="00165E7C" w:rsidRPr="003B4EB9">
        <w:rPr>
          <w:rFonts w:ascii="Times New Roman" w:hAnsi="Times New Roman"/>
          <w:b/>
          <w:sz w:val="24"/>
          <w:szCs w:val="24"/>
        </w:rPr>
        <w:t xml:space="preserve">Критерии, показатели эффективности деятельности образовательной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организации в части духовно-нравственного развития, воспитания и социализации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безопасности для обучающихся среды образовательной организации, реалистичность количества и достаточность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состояние межличностных отношений обучающихся в ученических классах (позитивные, индифферентные, враждебные);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обеспечивающих позитивные межличностные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обучающихся, с психологом.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Третий критерий – степень содействия обучающимся в освоении программ общего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дополнительного образования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об особенностях содержания образования в </w:t>
      </w:r>
    </w:p>
    <w:p w:rsidR="00C31A35" w:rsidRDefault="00165E7C" w:rsidP="00C31A3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165E7C" w:rsidRPr="003B4EB9" w:rsidRDefault="00165E7C" w:rsidP="00C31A3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Методика и инструментарий мониторинга духовно-нравственного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должен предлагать чрезвычайно простые, прозрачные, формализованные процедуры диагностики;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 Программа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разрабатывается на период получения основного общего образования и включает следующие разделы.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Цели и задачи программы коррекционной работы с обучающимися при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получении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комплексной системы мероприятий по социальной адаптации и профессиональной ориентации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сетевого взаимодействия специалистов разного профиля в комплексной работе с обучающимися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обходного пути – формирование новой функциональной системы в обход пострадавшего звена, опоры на сохранные анализаторы;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содержания направлений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Диагностическая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уровня актуального и зоны ближайшего развития обучающегося с ОВЗ, выявление его резервных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развития эмоционально-волевой, познавательной, речевой сфер и личностных особенностей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социальной ситуации развития и условий семейного воспитания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адаптивных возможностей и уровня социализации ребенка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динамики развития, успешности освоения образовательных программ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Коррекционно-развивающая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коррекцию и развитие высших психических функций, эмоционально-волевой, познавательной и коммуникативно-речевой сфер;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способов регуляции поведения и эмоциональных состояний;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форм и навыков личностного общения в группе сверстников, коммуникативной компетенции;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компетенций, необходимых для продолжения образования и профессионального самоопределения;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социальную защиту ребенка в случаях неблагоприятных условий жизни при психотравмирующих обстоятельствах.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Консультативная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консультативную помощь семье в вопросах выбора стратегии воспитания и приемов коррекционного обучения ребенка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Информационно-просветительская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Система комплексного психолого-медико-социального сопровождения и поддержки</w:t>
      </w:r>
      <w:r w:rsidR="00576B84">
        <w:rPr>
          <w:rFonts w:ascii="Times New Roman" w:hAnsi="Times New Roman"/>
          <w:b/>
          <w:sz w:val="24"/>
          <w:szCs w:val="24"/>
        </w:rPr>
        <w:t xml:space="preserve"> </w:t>
      </w:r>
      <w:r w:rsidRPr="003B4EB9">
        <w:rPr>
          <w:rFonts w:ascii="Times New Roman" w:hAnsi="Times New Roman"/>
          <w:b/>
          <w:sz w:val="24"/>
          <w:szCs w:val="24"/>
        </w:rPr>
        <w:t xml:space="preserve">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основном этапе разрабатываются общая стратегия обучения и воспитания учащихся 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Данное направление может быть осуществлено ПМПк.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включает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комплексность в определении и решении проблем обучающегося, предоставлении ему специализированной квалифицированной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многоаспектный анализ личностного и познавательного развития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составление комплексных индивидуальных программ общего развития и коррекции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отдельных сторон учебно-познавательной, речевой, эмоционально-волевой и личностной сфер ребенка.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2.4.5. Планируемые результаты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8"/>
          <w:szCs w:val="24"/>
          <w:u w:val="single"/>
        </w:rPr>
      </w:pPr>
    </w:p>
    <w:p w:rsidR="00165E7C" w:rsidRPr="00F962BC" w:rsidRDefault="00165E7C" w:rsidP="00165E7C">
      <w:pPr>
        <w:spacing w:after="0" w:line="240" w:lineRule="auto"/>
        <w:ind w:firstLine="567"/>
        <w:jc w:val="both"/>
        <w:rPr>
          <w:rFonts w:ascii="Times New Roman" w:hAnsi="Times New Roman"/>
          <w:b/>
          <w:sz w:val="28"/>
          <w:szCs w:val="24"/>
        </w:rPr>
      </w:pPr>
      <w:r w:rsidRPr="00F962BC">
        <w:rPr>
          <w:rFonts w:ascii="Times New Roman" w:hAnsi="Times New Roman"/>
          <w:sz w:val="28"/>
          <w:szCs w:val="24"/>
        </w:rPr>
        <w:t>3.</w:t>
      </w:r>
      <w:r w:rsidRPr="00F962BC">
        <w:rPr>
          <w:rFonts w:ascii="Times New Roman" w:hAnsi="Times New Roman"/>
          <w:b/>
          <w:sz w:val="28"/>
          <w:szCs w:val="24"/>
        </w:rPr>
        <w:t xml:space="preserve">Организационный раздел примерной основной образовательной программы основного общего образования </w:t>
      </w:r>
    </w:p>
    <w:p w:rsidR="00165E7C" w:rsidRPr="00F962BC" w:rsidRDefault="00165E7C" w:rsidP="00165E7C">
      <w:pPr>
        <w:spacing w:after="0" w:line="240" w:lineRule="auto"/>
        <w:ind w:firstLine="567"/>
        <w:jc w:val="both"/>
        <w:rPr>
          <w:rFonts w:ascii="Times New Roman" w:hAnsi="Times New Roman"/>
          <w:sz w:val="28"/>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3.1. Учебный план основного общего об</w:t>
      </w:r>
      <w:r w:rsidR="00576B84">
        <w:rPr>
          <w:rFonts w:ascii="Times New Roman" w:hAnsi="Times New Roman"/>
          <w:b/>
          <w:sz w:val="24"/>
          <w:szCs w:val="24"/>
        </w:rPr>
        <w:t xml:space="preserve">разования </w:t>
      </w:r>
      <w:r w:rsidR="00A412DB">
        <w:rPr>
          <w:rFonts w:ascii="Times New Roman" w:hAnsi="Times New Roman"/>
          <w:b/>
          <w:sz w:val="24"/>
          <w:szCs w:val="24"/>
        </w:rPr>
        <w:t>МБОУ Быстрянской СОШ</w:t>
      </w:r>
    </w:p>
    <w:p w:rsidR="00165E7C" w:rsidRPr="003B4EB9" w:rsidRDefault="00B2676B" w:rsidP="00165E7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 </w:t>
      </w:r>
      <w:r w:rsidR="00FD65D7">
        <w:rPr>
          <w:rFonts w:ascii="Times New Roman" w:hAnsi="Times New Roman"/>
          <w:b/>
          <w:sz w:val="24"/>
          <w:szCs w:val="24"/>
        </w:rPr>
        <w:t>(Приложение)</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jc w:val="both"/>
        <w:rPr>
          <w:rFonts w:ascii="Times New Roman" w:hAnsi="Times New Roman"/>
          <w:sz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3.1.1. Календарный учебный график </w:t>
      </w:r>
    </w:p>
    <w:p w:rsidR="00165E7C" w:rsidRPr="003B4EB9" w:rsidRDefault="00165E7C" w:rsidP="00165E7C">
      <w:pPr>
        <w:spacing w:after="0" w:line="240" w:lineRule="auto"/>
        <w:ind w:firstLine="567"/>
        <w:jc w:val="both"/>
        <w:rPr>
          <w:rFonts w:ascii="Times New Roman" w:hAnsi="Times New Roman"/>
          <w:sz w:val="24"/>
          <w:szCs w:val="24"/>
        </w:rPr>
      </w:pPr>
    </w:p>
    <w:p w:rsidR="0083508E" w:rsidRDefault="0083508E" w:rsidP="0083508E">
      <w:pPr>
        <w:spacing w:after="0" w:line="240" w:lineRule="auto"/>
        <w:ind w:firstLine="567"/>
        <w:rPr>
          <w:rFonts w:ascii="Times New Roman" w:hAnsi="Times New Roman"/>
          <w:b/>
          <w:sz w:val="24"/>
          <w:szCs w:val="24"/>
        </w:rPr>
      </w:pPr>
      <w:r>
        <w:rPr>
          <w:rFonts w:ascii="Times New Roman" w:hAnsi="Times New Roman"/>
          <w:sz w:val="24"/>
          <w:szCs w:val="24"/>
        </w:rPr>
        <w:t xml:space="preserve"> ( </w:t>
      </w:r>
      <w:r w:rsidRPr="0083508E">
        <w:rPr>
          <w:rFonts w:ascii="Times New Roman" w:hAnsi="Times New Roman"/>
          <w:b/>
          <w:sz w:val="24"/>
          <w:szCs w:val="24"/>
        </w:rPr>
        <w:t>Приложение</w:t>
      </w:r>
      <w:r>
        <w:rPr>
          <w:rFonts w:ascii="Times New Roman" w:hAnsi="Times New Roman"/>
          <w:b/>
          <w:sz w:val="24"/>
          <w:szCs w:val="24"/>
        </w:rPr>
        <w:t>)</w:t>
      </w:r>
    </w:p>
    <w:p w:rsidR="0083508E" w:rsidRDefault="0083508E" w:rsidP="0083508E">
      <w:pPr>
        <w:spacing w:after="0" w:line="240" w:lineRule="auto"/>
        <w:ind w:firstLine="567"/>
        <w:rPr>
          <w:rFonts w:ascii="Times New Roman" w:hAnsi="Times New Roman"/>
          <w:b/>
          <w:sz w:val="24"/>
          <w:szCs w:val="24"/>
        </w:rPr>
      </w:pPr>
    </w:p>
    <w:p w:rsidR="0083508E" w:rsidRDefault="0083508E" w:rsidP="0083508E">
      <w:pPr>
        <w:spacing w:after="0" w:line="240" w:lineRule="auto"/>
        <w:ind w:firstLine="567"/>
        <w:rPr>
          <w:rFonts w:ascii="Times New Roman" w:hAnsi="Times New Roman"/>
          <w:b/>
          <w:sz w:val="24"/>
          <w:szCs w:val="24"/>
        </w:rPr>
      </w:pPr>
    </w:p>
    <w:p w:rsidR="0083508E" w:rsidRDefault="0083508E" w:rsidP="0083508E">
      <w:pPr>
        <w:spacing w:after="0" w:line="240" w:lineRule="auto"/>
        <w:ind w:firstLine="567"/>
        <w:rPr>
          <w:rFonts w:ascii="Times New Roman" w:hAnsi="Times New Roman"/>
          <w:b/>
          <w:sz w:val="24"/>
          <w:szCs w:val="24"/>
        </w:rPr>
      </w:pPr>
    </w:p>
    <w:p w:rsidR="00165E7C" w:rsidRPr="00413808" w:rsidRDefault="00165E7C" w:rsidP="0083508E">
      <w:pPr>
        <w:spacing w:after="0" w:line="240" w:lineRule="auto"/>
        <w:ind w:firstLine="567"/>
        <w:rPr>
          <w:rFonts w:ascii="Times New Roman" w:hAnsi="Times New Roman"/>
          <w:b/>
          <w:sz w:val="24"/>
          <w:szCs w:val="24"/>
        </w:rPr>
      </w:pPr>
      <w:r w:rsidRPr="00413808">
        <w:rPr>
          <w:rFonts w:ascii="Times New Roman" w:hAnsi="Times New Roman"/>
          <w:b/>
          <w:sz w:val="24"/>
          <w:szCs w:val="24"/>
        </w:rPr>
        <w:t xml:space="preserve">3.1.2. </w:t>
      </w:r>
      <w:r w:rsidRPr="00F962BC">
        <w:rPr>
          <w:rFonts w:ascii="Times New Roman" w:hAnsi="Times New Roman"/>
          <w:b/>
          <w:sz w:val="28"/>
          <w:szCs w:val="28"/>
        </w:rPr>
        <w:t xml:space="preserve">Примерный </w:t>
      </w:r>
      <w:r w:rsidR="00122FA3" w:rsidRPr="00F962BC">
        <w:rPr>
          <w:rFonts w:ascii="Times New Roman" w:hAnsi="Times New Roman"/>
          <w:b/>
          <w:sz w:val="28"/>
          <w:szCs w:val="28"/>
        </w:rPr>
        <w:t>план внеурочной деятельности</w:t>
      </w:r>
      <w:r w:rsidRPr="00413808">
        <w:rPr>
          <w:rFonts w:ascii="Times New Roman" w:hAnsi="Times New Roman"/>
          <w:b/>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Пояснительная записка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реализации целей и задач федеральных государственных образовательных стандартов (ФГОС) второго поколения внеурочная деятельность учащихся должна стать неотъемлемой частью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Внеурочная деятельность в начальной школе позволяет решить ряд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обеспечить благоприятную адаптацию ребенка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оптимизировать учебную нагрузку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улучшить условия для развития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учесть возрастные и индивидуальные особенности обучающихся.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внеурочной дея</w:t>
      </w:r>
      <w:r w:rsidR="00122FA3">
        <w:rPr>
          <w:rFonts w:ascii="Times New Roman" w:hAnsi="Times New Roman"/>
          <w:sz w:val="24"/>
          <w:szCs w:val="24"/>
        </w:rPr>
        <w:t xml:space="preserve">тельности в МБОУ </w:t>
      </w:r>
      <w:r w:rsidR="009C4D14">
        <w:rPr>
          <w:rFonts w:ascii="Times New Roman" w:hAnsi="Times New Roman"/>
          <w:sz w:val="24"/>
          <w:szCs w:val="24"/>
        </w:rPr>
        <w:t>Быстрянской СОШ</w:t>
      </w:r>
      <w:r w:rsidRPr="003B4EB9">
        <w:rPr>
          <w:rFonts w:ascii="Times New Roman" w:hAnsi="Times New Roman"/>
          <w:sz w:val="24"/>
          <w:szCs w:val="24"/>
        </w:rPr>
        <w:t xml:space="preserve"> опирается на следующие нормативные документы: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-Федеральный Закон «Об образовании в РФ»  (принят Государственной Думой 29.12.12г.,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пункт 3 статьи 28 в части разработки и утверждения образовательных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распоряжение Правительства Российской Федерации от 27.02.2010 года № 246-р «О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реализации национальной образовательной инициативы «Наша новая школа»;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приказ Министерства образования и науки Российской Федерации от 06.10.2009 года №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Минобрнауки России от 26.11.2010 № 1241, от 22.09.2011 № 2357,от 18.12.2012 № 1060, от 29.12.2014 №1643, от 18.05.2015 № 507;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приказ Министерства образования и науки Российской Федерации от 17.12.2010 года №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1879 «Об утверждении федерального государственного образовательного стандарта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-приказ Министерства образования и науки Российской Федерации от 12.05.2011года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-письмо Минобрнауки россии от 07.08.2015г № 08-1228 « О направлении методических</w:t>
      </w:r>
      <w:r w:rsidR="009C4D14">
        <w:rPr>
          <w:rFonts w:ascii="Times New Roman" w:hAnsi="Times New Roman"/>
          <w:sz w:val="24"/>
          <w:szCs w:val="24"/>
        </w:rPr>
        <w:t xml:space="preserve"> </w:t>
      </w:r>
      <w:r w:rsidRPr="003B4EB9">
        <w:rPr>
          <w:rFonts w:ascii="Times New Roman" w:hAnsi="Times New Roman"/>
          <w:sz w:val="24"/>
          <w:szCs w:val="24"/>
        </w:rPr>
        <w:t xml:space="preserve">рекомендаций по вопросам введения федерального государственного образовательного стандарта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санитарно-эпидемиологические правила и нормы (СанПиН 2.4.2.№2821-10), зарегистрированный в Минюсте России 03.03.2011г., регистрационный номер 19993;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w:t>
      </w:r>
      <w:smartTag w:uri="urn:schemas-microsoft-com:office:smarttags" w:element="metricconverter">
        <w:smartTagPr>
          <w:attr w:name="ProductID" w:val="2010 г"/>
        </w:smartTagPr>
        <w:r w:rsidRPr="003B4EB9">
          <w:rPr>
            <w:rFonts w:ascii="Times New Roman" w:hAnsi="Times New Roman"/>
            <w:sz w:val="24"/>
            <w:szCs w:val="24"/>
          </w:rPr>
          <w:t>2010 г</w:t>
        </w:r>
      </w:smartTag>
      <w:r w:rsidRPr="003B4EB9">
        <w:rPr>
          <w:rFonts w:ascii="Times New Roman" w:hAnsi="Times New Roman"/>
          <w:sz w:val="24"/>
          <w:szCs w:val="24"/>
        </w:rPr>
        <w:t xml:space="preserve">. № 986, зарегистрированы в Минюсте России 3 февраля </w:t>
      </w:r>
      <w:smartTag w:uri="urn:schemas-microsoft-com:office:smarttags" w:element="metricconverter">
        <w:smartTagPr>
          <w:attr w:name="ProductID" w:val="2011 г"/>
        </w:smartTagPr>
        <w:r w:rsidRPr="003B4EB9">
          <w:rPr>
            <w:rFonts w:ascii="Times New Roman" w:hAnsi="Times New Roman"/>
            <w:sz w:val="24"/>
            <w:szCs w:val="24"/>
          </w:rPr>
          <w:t>2011 г</w:t>
        </w:r>
      </w:smartTag>
      <w:r w:rsidRPr="003B4EB9">
        <w:rPr>
          <w:rFonts w:ascii="Times New Roman" w:hAnsi="Times New Roman"/>
          <w:sz w:val="24"/>
          <w:szCs w:val="24"/>
        </w:rPr>
        <w:t xml:space="preserve">., регистрационный номер 19682)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-примерной основной общеобразовательной программой начального общего образования(одобрена федеральным учебно-методическим объединением по общему образованию, протокол заседания от 08.04.2015г ; 1/15(далее- ПООП НОО)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--примерной основной общеобразовательной программой основного общего образования(одобрена федеральным учебно-методическим объединением по общему образованию, протокол заседания от 08.04.2015г ; 1/15(далее- ПООП ООО) </w:t>
      </w:r>
    </w:p>
    <w:p w:rsidR="00165E7C" w:rsidRPr="003B4EB9" w:rsidRDefault="00122FA3" w:rsidP="00165E7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400E0">
        <w:rPr>
          <w:rFonts w:ascii="Times New Roman" w:hAnsi="Times New Roman"/>
          <w:b/>
          <w:sz w:val="24"/>
          <w:szCs w:val="24"/>
        </w:rPr>
        <w:t>Приказ МБОУ</w:t>
      </w:r>
      <w:r w:rsidR="009C4D14">
        <w:rPr>
          <w:rFonts w:ascii="Times New Roman" w:hAnsi="Times New Roman"/>
          <w:b/>
          <w:sz w:val="24"/>
          <w:szCs w:val="24"/>
        </w:rPr>
        <w:t xml:space="preserve"> Быстрянской СОШ </w:t>
      </w:r>
      <w:r w:rsidR="00165E7C" w:rsidRPr="00D400E0">
        <w:rPr>
          <w:rFonts w:ascii="Times New Roman" w:hAnsi="Times New Roman"/>
          <w:b/>
          <w:sz w:val="24"/>
          <w:szCs w:val="24"/>
        </w:rPr>
        <w:t>№1</w:t>
      </w:r>
      <w:r w:rsidR="009C4D14">
        <w:rPr>
          <w:rFonts w:ascii="Times New Roman" w:hAnsi="Times New Roman"/>
          <w:b/>
          <w:sz w:val="24"/>
          <w:szCs w:val="24"/>
        </w:rPr>
        <w:t>25</w:t>
      </w:r>
      <w:r w:rsidR="00165E7C" w:rsidRPr="00D400E0">
        <w:rPr>
          <w:rFonts w:ascii="Times New Roman" w:hAnsi="Times New Roman"/>
          <w:b/>
          <w:sz w:val="24"/>
          <w:szCs w:val="24"/>
        </w:rPr>
        <w:t xml:space="preserve"> от </w:t>
      </w:r>
      <w:r w:rsidR="009C4D14">
        <w:rPr>
          <w:rFonts w:ascii="Times New Roman" w:hAnsi="Times New Roman"/>
          <w:b/>
          <w:sz w:val="24"/>
          <w:szCs w:val="24"/>
        </w:rPr>
        <w:t>30</w:t>
      </w:r>
      <w:r w:rsidR="00165E7C" w:rsidRPr="00D400E0">
        <w:rPr>
          <w:rFonts w:ascii="Times New Roman" w:hAnsi="Times New Roman"/>
          <w:b/>
          <w:sz w:val="24"/>
          <w:szCs w:val="24"/>
        </w:rPr>
        <w:t>.0</w:t>
      </w:r>
      <w:r w:rsidR="009C4D14">
        <w:rPr>
          <w:rFonts w:ascii="Times New Roman" w:hAnsi="Times New Roman"/>
          <w:b/>
          <w:sz w:val="24"/>
          <w:szCs w:val="24"/>
        </w:rPr>
        <w:t>8</w:t>
      </w:r>
      <w:r w:rsidR="00165E7C" w:rsidRPr="00D400E0">
        <w:rPr>
          <w:rFonts w:ascii="Times New Roman" w:hAnsi="Times New Roman"/>
          <w:b/>
          <w:sz w:val="24"/>
          <w:szCs w:val="24"/>
        </w:rPr>
        <w:t>.201</w:t>
      </w:r>
      <w:r w:rsidR="009C4D14">
        <w:rPr>
          <w:rFonts w:ascii="Times New Roman" w:hAnsi="Times New Roman"/>
          <w:b/>
          <w:sz w:val="24"/>
          <w:szCs w:val="24"/>
        </w:rPr>
        <w:t>6</w:t>
      </w:r>
      <w:r w:rsidR="00165E7C" w:rsidRPr="00D400E0">
        <w:rPr>
          <w:rFonts w:ascii="Times New Roman" w:hAnsi="Times New Roman"/>
          <w:b/>
          <w:sz w:val="24"/>
          <w:szCs w:val="24"/>
        </w:rPr>
        <w:t xml:space="preserve"> года</w:t>
      </w:r>
      <w:r w:rsidR="00165E7C" w:rsidRPr="003B4EB9">
        <w:rPr>
          <w:rFonts w:ascii="Times New Roman" w:hAnsi="Times New Roman"/>
          <w:sz w:val="24"/>
          <w:szCs w:val="24"/>
        </w:rPr>
        <w:t xml:space="preserve"> «Об утверждении положения об организации внеурочной деятельности обу</w:t>
      </w:r>
      <w:r>
        <w:rPr>
          <w:rFonts w:ascii="Times New Roman" w:hAnsi="Times New Roman"/>
          <w:sz w:val="24"/>
          <w:szCs w:val="24"/>
        </w:rPr>
        <w:t xml:space="preserve">чающихся в МБОУ </w:t>
      </w:r>
      <w:r w:rsidR="009C4D14">
        <w:rPr>
          <w:rFonts w:ascii="Times New Roman" w:hAnsi="Times New Roman"/>
          <w:sz w:val="24"/>
          <w:szCs w:val="24"/>
        </w:rPr>
        <w:t>Быстрянской СОШ</w:t>
      </w:r>
      <w:r w:rsidR="00165E7C"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организации внеурочной деятельности прослеживается содержательное единство учебного, воспитательного, развивающего процессов в рамках воспитательной системы и основной образовательной программы школы. Создана здоровьесберегающая среда, обеспечивающая соблюдение санитарно – эпидемиологических правил и нормативов, включающая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 В школе созданы условия для самовыражения, самореализации, самоорганизации детей, с активной поддержкой детских общественных объединений и органов ученического самоуправления.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Деятельностная организация на основе вариативной составляющей базисного учебного (образовательного) плана, организуемая участниками образовательного процесса, отличная от урочной системы обучения: экскурсии, кружки, секции, круглые столы, диспуты, олимпиады, соревнования, поисковые исследования и т.д.; занятия по направлениям внеучебной деятельности обучающихся, позволяющие в полной мере реализовать Требования Федеральных государственных образовательных стандартов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Внеучебная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Основным преимуществом внеучебной деятельности является предоставление обучающимся возможности широкого спектра занятий, направленных на их развитие. Часы, отводимые на внеурочную деятельность, используются по желанию обучающихся и их родителей в формах, отличных от урочной системы обучения. Направления внеучебной деятельности являются содержательным ориентиром и представляют собой содержательные приоритеты при организации внеучебной деятельности; основанием для построения соответствующих образовательных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достижений целей внеурочной деятельности реализуются программы, объединенных по следующим направлениям: физкультурно -оздоровительное, художественно-эстетическое, общеинтеллектуальное, духовно-нравственное, проектная деятельность. Таким образом, занятия по предметам школьного цикла имеют свое естественное продолжение в разнообразных видах внеклассной и внешкольной деятельности обучающихся. Внеклассные и внешкольные занятия обучающихся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Заинтересованность школы в решении проблемы внеурочной деятельности объясняется не только включением ее в учебный план 1- 5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Программа организации внеурочной деятельности реализуется в 5</w:t>
      </w:r>
      <w:r w:rsidR="00122FA3">
        <w:rPr>
          <w:rFonts w:ascii="Times New Roman" w:hAnsi="Times New Roman"/>
          <w:sz w:val="24"/>
          <w:szCs w:val="24"/>
        </w:rPr>
        <w:t xml:space="preserve">х классах </w:t>
      </w:r>
      <w:r w:rsidRPr="003B4EB9">
        <w:rPr>
          <w:rFonts w:ascii="Times New Roman" w:hAnsi="Times New Roman"/>
          <w:sz w:val="24"/>
          <w:szCs w:val="24"/>
        </w:rPr>
        <w:t xml:space="preserve">по </w:t>
      </w:r>
      <w:r>
        <w:rPr>
          <w:rFonts w:ascii="Times New Roman" w:hAnsi="Times New Roman"/>
          <w:sz w:val="24"/>
          <w:szCs w:val="24"/>
        </w:rPr>
        <w:t>четырем</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-спортивно-оздоровительное;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общеинтеллектуальное;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-общекультурное.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22FA3" w:rsidRDefault="0083508E" w:rsidP="0083508E">
      <w:pPr>
        <w:spacing w:after="0" w:line="240" w:lineRule="auto"/>
        <w:jc w:val="both"/>
        <w:rPr>
          <w:rFonts w:ascii="Times New Roman" w:hAnsi="Times New Roman"/>
          <w:b/>
          <w:sz w:val="24"/>
          <w:szCs w:val="24"/>
        </w:rPr>
      </w:pPr>
      <w:r>
        <w:rPr>
          <w:rFonts w:ascii="Times New Roman" w:hAnsi="Times New Roman"/>
          <w:b/>
          <w:sz w:val="24"/>
          <w:szCs w:val="24"/>
        </w:rPr>
        <w:t>(Приложение: Учебный план внеурочной деятельности)</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5233" w:rsidRDefault="00165E7C" w:rsidP="00165E7C">
      <w:pPr>
        <w:spacing w:after="0" w:line="240" w:lineRule="auto"/>
        <w:ind w:firstLine="567"/>
        <w:jc w:val="both"/>
        <w:rPr>
          <w:rFonts w:ascii="Times New Roman" w:hAnsi="Times New Roman"/>
          <w:b/>
          <w:sz w:val="24"/>
          <w:szCs w:val="24"/>
        </w:rPr>
      </w:pPr>
      <w:r w:rsidRPr="003B5233">
        <w:rPr>
          <w:rFonts w:ascii="Times New Roman" w:hAnsi="Times New Roman"/>
          <w:b/>
          <w:sz w:val="24"/>
          <w:szCs w:val="24"/>
        </w:rPr>
        <w:t xml:space="preserve">3.2. Система условий реализации основной образовательной программы </w:t>
      </w:r>
    </w:p>
    <w:p w:rsidR="00165E7C" w:rsidRPr="003B5233" w:rsidRDefault="00165E7C" w:rsidP="00165E7C">
      <w:pPr>
        <w:spacing w:after="0" w:line="240" w:lineRule="auto"/>
        <w:ind w:firstLine="567"/>
        <w:jc w:val="both"/>
        <w:rPr>
          <w:rFonts w:ascii="Times New Roman" w:hAnsi="Times New Roman"/>
          <w:b/>
          <w:sz w:val="24"/>
          <w:szCs w:val="24"/>
        </w:rPr>
      </w:pPr>
    </w:p>
    <w:p w:rsidR="00165E7C" w:rsidRPr="003B5233" w:rsidRDefault="00165E7C" w:rsidP="001B7901">
      <w:pPr>
        <w:spacing w:after="0" w:line="240" w:lineRule="auto"/>
        <w:ind w:firstLine="567"/>
        <w:jc w:val="both"/>
        <w:rPr>
          <w:rFonts w:ascii="Times New Roman" w:hAnsi="Times New Roman"/>
          <w:b/>
          <w:sz w:val="24"/>
          <w:szCs w:val="24"/>
        </w:rPr>
      </w:pPr>
      <w:r w:rsidRPr="003B5233">
        <w:rPr>
          <w:rFonts w:ascii="Times New Roman" w:hAnsi="Times New Roman"/>
          <w:b/>
          <w:sz w:val="24"/>
          <w:szCs w:val="24"/>
        </w:rPr>
        <w:t xml:space="preserve">3.2.1. Описание кадровых условий реализации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кадровым условиям включают: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квалификации педагогических и иных работников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кадровых условий реализовано в таблице. В ней соотносятся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3B4EB9">
          <w:rPr>
            <w:rFonts w:ascii="Times New Roman" w:hAnsi="Times New Roman"/>
            <w:sz w:val="24"/>
            <w:szCs w:val="24"/>
          </w:rPr>
          <w:t>2010 г</w:t>
        </w:r>
      </w:smartTag>
      <w:r w:rsidRPr="003B4EB9">
        <w:rPr>
          <w:rFonts w:ascii="Times New Roman" w:hAnsi="Times New Roman"/>
          <w:sz w:val="24"/>
          <w:szCs w:val="24"/>
        </w:rPr>
        <w:t xml:space="preserve">.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Кадровое обеспечение реализации основной образовательной программы основного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общего образования </w:t>
      </w:r>
    </w:p>
    <w:p w:rsidR="00165E7C" w:rsidRPr="003B4EB9" w:rsidRDefault="00165E7C" w:rsidP="00165E7C">
      <w:pPr>
        <w:spacing w:after="0" w:line="240" w:lineRule="auto"/>
        <w:jc w:val="both"/>
        <w:rPr>
          <w:rFonts w:ascii="Times New Roman" w:hAnsi="Times New Roman"/>
          <w:sz w:val="24"/>
          <w:szCs w:val="24"/>
        </w:rPr>
      </w:pPr>
    </w:p>
    <w:tbl>
      <w:tblPr>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9"/>
        <w:gridCol w:w="2231"/>
        <w:gridCol w:w="1458"/>
        <w:gridCol w:w="2185"/>
        <w:gridCol w:w="2312"/>
      </w:tblGrid>
      <w:tr w:rsidR="00165E7C" w:rsidRPr="003B4EB9" w:rsidTr="00D400E0">
        <w:tc>
          <w:tcPr>
            <w:tcW w:w="2169" w:type="dxa"/>
            <w:vMerge w:val="restart"/>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Должность </w:t>
            </w:r>
          </w:p>
          <w:p w:rsidR="00165E7C" w:rsidRPr="003B4EB9" w:rsidRDefault="00165E7C" w:rsidP="00165E7C">
            <w:pPr>
              <w:spacing w:after="0" w:line="240" w:lineRule="auto"/>
              <w:ind w:firstLine="142"/>
              <w:rPr>
                <w:rFonts w:ascii="Times New Roman" w:hAnsi="Times New Roman"/>
                <w:sz w:val="24"/>
                <w:szCs w:val="24"/>
              </w:rPr>
            </w:pPr>
          </w:p>
        </w:tc>
        <w:tc>
          <w:tcPr>
            <w:tcW w:w="2231" w:type="dxa"/>
            <w:vMerge w:val="restart"/>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Должностные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обязанности </w:t>
            </w:r>
          </w:p>
          <w:p w:rsidR="00165E7C" w:rsidRPr="003B4EB9" w:rsidRDefault="00165E7C" w:rsidP="00165E7C">
            <w:pPr>
              <w:spacing w:after="0" w:line="240" w:lineRule="auto"/>
              <w:rPr>
                <w:rFonts w:ascii="Times New Roman" w:hAnsi="Times New Roman"/>
                <w:sz w:val="24"/>
                <w:szCs w:val="24"/>
              </w:rPr>
            </w:pPr>
          </w:p>
        </w:tc>
        <w:tc>
          <w:tcPr>
            <w:tcW w:w="1458" w:type="dxa"/>
            <w:vMerge w:val="restart"/>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Количество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работников в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ОУ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(требуется/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Имеется)</w:t>
            </w:r>
          </w:p>
        </w:tc>
        <w:tc>
          <w:tcPr>
            <w:tcW w:w="4497" w:type="dxa"/>
            <w:gridSpan w:val="2"/>
          </w:tcPr>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Уровень квалификации работников ОУ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vMerge/>
          </w:tcPr>
          <w:p w:rsidR="00165E7C" w:rsidRPr="003B4EB9" w:rsidRDefault="00165E7C" w:rsidP="00165E7C">
            <w:pPr>
              <w:spacing w:after="0" w:line="240" w:lineRule="auto"/>
              <w:ind w:firstLine="142"/>
              <w:rPr>
                <w:rFonts w:ascii="Times New Roman" w:hAnsi="Times New Roman"/>
                <w:sz w:val="24"/>
                <w:szCs w:val="24"/>
              </w:rPr>
            </w:pPr>
          </w:p>
        </w:tc>
        <w:tc>
          <w:tcPr>
            <w:tcW w:w="2231" w:type="dxa"/>
            <w:vMerge/>
          </w:tcPr>
          <w:p w:rsidR="00165E7C" w:rsidRPr="003B4EB9" w:rsidRDefault="00165E7C" w:rsidP="00165E7C">
            <w:pPr>
              <w:spacing w:after="0" w:line="240" w:lineRule="auto"/>
              <w:rPr>
                <w:rFonts w:ascii="Times New Roman" w:hAnsi="Times New Roman"/>
                <w:sz w:val="24"/>
                <w:szCs w:val="24"/>
              </w:rPr>
            </w:pPr>
          </w:p>
        </w:tc>
        <w:tc>
          <w:tcPr>
            <w:tcW w:w="1458" w:type="dxa"/>
            <w:vMerge/>
          </w:tcPr>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 к уровню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квалификации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Фактический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уровень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Руководитель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учреждения.</w:t>
            </w: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системную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образовательную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административно-</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хозяйственную работу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учреждения.</w:t>
            </w: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Директор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школы </w:t>
            </w:r>
          </w:p>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персоналом»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либо 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в области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государственного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муниципального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управления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менеджмента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экономики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руководящих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квалификационной  категории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Заместитель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руководителя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Координирует работу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преподавателей,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воспитателей,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разработку учебно-</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методической и иной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документации.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совершенствование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методов организации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процесса.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контроль за качеством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процесса</w:t>
            </w:r>
          </w:p>
        </w:tc>
        <w:tc>
          <w:tcPr>
            <w:tcW w:w="1458" w:type="dxa"/>
          </w:tcPr>
          <w:p w:rsidR="00165E7C" w:rsidRPr="003B4EB9" w:rsidRDefault="001B7901" w:rsidP="00165E7C">
            <w:pPr>
              <w:spacing w:after="0" w:line="240" w:lineRule="auto"/>
              <w:rPr>
                <w:rFonts w:ascii="Times New Roman" w:hAnsi="Times New Roman"/>
                <w:sz w:val="24"/>
                <w:szCs w:val="24"/>
              </w:rPr>
            </w:pPr>
            <w:r>
              <w:rPr>
                <w:rFonts w:ascii="Times New Roman" w:hAnsi="Times New Roman"/>
                <w:sz w:val="24"/>
                <w:szCs w:val="24"/>
              </w:rPr>
              <w:t>3</w:t>
            </w:r>
            <w:r w:rsidR="00165E7C" w:rsidRPr="003B4EB9">
              <w:rPr>
                <w:rFonts w:ascii="Times New Roman" w:hAnsi="Times New Roman"/>
                <w:sz w:val="24"/>
                <w:szCs w:val="24"/>
              </w:rPr>
              <w:t xml:space="preserve"> заместителя</w:t>
            </w:r>
            <w:r w:rsidR="0083508E">
              <w:rPr>
                <w:rFonts w:ascii="Times New Roman" w:hAnsi="Times New Roman"/>
                <w:sz w:val="24"/>
                <w:szCs w:val="24"/>
              </w:rPr>
              <w:t xml:space="preserve"> директора</w:t>
            </w:r>
            <w:r w:rsidR="00165E7C" w:rsidRPr="003B4EB9">
              <w:rPr>
                <w:rFonts w:ascii="Times New Roman" w:hAnsi="Times New Roman"/>
                <w:sz w:val="24"/>
                <w:szCs w:val="24"/>
              </w:rPr>
              <w:t xml:space="preserve"> </w:t>
            </w:r>
          </w:p>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персоналом» и стаж 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либо 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в области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государственного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муниципального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управления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менеджмента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экономики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руководящих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Соответствуют занимаемым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должностям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Учитель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обучение и воспитание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обучающихся,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способствует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формированию общей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культуры личности,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социализации,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осознанного выбора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освоения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образовательных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программ. </w:t>
            </w:r>
          </w:p>
          <w:p w:rsidR="00165E7C" w:rsidRPr="003B4EB9" w:rsidRDefault="00165E7C" w:rsidP="00165E7C">
            <w:pPr>
              <w:spacing w:after="0" w:line="240" w:lineRule="auto"/>
              <w:rPr>
                <w:rFonts w:ascii="Times New Roman" w:hAnsi="Times New Roman"/>
                <w:sz w:val="24"/>
                <w:szCs w:val="24"/>
              </w:rPr>
            </w:pPr>
          </w:p>
        </w:tc>
        <w:tc>
          <w:tcPr>
            <w:tcW w:w="1458" w:type="dxa"/>
          </w:tcPr>
          <w:p w:rsidR="00165E7C" w:rsidRPr="00D400E0" w:rsidRDefault="001D4398" w:rsidP="00165E7C">
            <w:pPr>
              <w:spacing w:after="0" w:line="240" w:lineRule="auto"/>
              <w:rPr>
                <w:rFonts w:ascii="Times New Roman" w:hAnsi="Times New Roman"/>
                <w:color w:val="000000"/>
                <w:sz w:val="24"/>
                <w:szCs w:val="24"/>
              </w:rPr>
            </w:pPr>
            <w:r>
              <w:rPr>
                <w:rFonts w:ascii="Times New Roman" w:hAnsi="Times New Roman"/>
                <w:color w:val="000000"/>
                <w:sz w:val="24"/>
                <w:szCs w:val="24"/>
              </w:rPr>
              <w:t>19</w:t>
            </w:r>
          </w:p>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направлению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педагогика» или в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области,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соответствующей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преподаваемому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предмету,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либо 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направлению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деятельности в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образовательном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учреждении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работы.</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Соответствуют требованиям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 высшей, 1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2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квалификационным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категориям.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Соответствуют занимаемой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Старший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вожатый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Способствует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развитию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деятельности детских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общественных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организаций,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объединений.</w:t>
            </w: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1</w:t>
            </w: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работы.</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Педагог-</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библиотекарь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доступ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обучающихся к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информационным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ресурсам, участвует в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их духовно-</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нравственном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воспитании,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профориентации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социализации,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содействует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формированию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информационной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компетентности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обучающихся</w:t>
            </w: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1</w:t>
            </w: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или 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специальности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«Библиотечно-</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информационная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деятельность». </w:t>
            </w:r>
          </w:p>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p>
        </w:tc>
        <w:tc>
          <w:tcPr>
            <w:tcW w:w="2312" w:type="dxa"/>
          </w:tcPr>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Бухгалтер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Выполняет работу по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ведению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бухгалтерского учёта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имущества,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обязательств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хозяйственных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операций. </w:t>
            </w:r>
          </w:p>
          <w:p w:rsidR="00165E7C" w:rsidRPr="003B4EB9" w:rsidRDefault="00165E7C" w:rsidP="00165E7C">
            <w:pPr>
              <w:spacing w:after="0" w:line="240" w:lineRule="auto"/>
              <w:rPr>
                <w:rFonts w:ascii="Times New Roman" w:hAnsi="Times New Roman"/>
                <w:sz w:val="24"/>
                <w:szCs w:val="24"/>
              </w:rPr>
            </w:pP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1</w:t>
            </w: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Бухгалтер II категории: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или 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в должности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бухгалтера не менее 3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бухгалтер: 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специальная подготовка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 установленной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программе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по уч.ту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контролю не менее 3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квалификационным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требованиям </w:t>
            </w:r>
          </w:p>
          <w:p w:rsidR="00165E7C" w:rsidRPr="003B4EB9" w:rsidRDefault="00165E7C" w:rsidP="00165E7C">
            <w:pPr>
              <w:spacing w:after="0" w:line="240" w:lineRule="auto"/>
              <w:ind w:firstLine="57"/>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Профессиональное развитие и повышение квалификации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Профессиональное развитие и повышение квалификации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B7901" w:rsidRDefault="00165E7C" w:rsidP="00165E7C">
      <w:pPr>
        <w:spacing w:after="0" w:line="240" w:lineRule="auto"/>
        <w:ind w:firstLine="567"/>
        <w:jc w:val="both"/>
        <w:rPr>
          <w:rFonts w:ascii="Times New Roman" w:hAnsi="Times New Roman"/>
          <w:b/>
          <w:sz w:val="24"/>
          <w:szCs w:val="24"/>
        </w:rPr>
      </w:pPr>
      <w:r w:rsidRPr="001B7901">
        <w:rPr>
          <w:rFonts w:ascii="Times New Roman" w:hAnsi="Times New Roman"/>
          <w:b/>
          <w:sz w:val="24"/>
          <w:szCs w:val="24"/>
        </w:rPr>
        <w:t xml:space="preserve">Перспективный график прохождения курсовой переподготовки педагогических </w:t>
      </w:r>
    </w:p>
    <w:p w:rsidR="00165E7C" w:rsidRPr="001B7901" w:rsidRDefault="00165E7C" w:rsidP="00165E7C">
      <w:pPr>
        <w:spacing w:after="0" w:line="240" w:lineRule="auto"/>
        <w:ind w:firstLine="567"/>
        <w:jc w:val="both"/>
        <w:rPr>
          <w:rFonts w:ascii="Times New Roman" w:hAnsi="Times New Roman"/>
          <w:b/>
          <w:sz w:val="24"/>
          <w:szCs w:val="24"/>
        </w:rPr>
      </w:pPr>
      <w:r w:rsidRPr="001B7901">
        <w:rPr>
          <w:rFonts w:ascii="Times New Roman" w:hAnsi="Times New Roman"/>
          <w:b/>
          <w:sz w:val="24"/>
          <w:szCs w:val="24"/>
        </w:rPr>
        <w:t>р</w:t>
      </w:r>
      <w:r w:rsidR="001B7901" w:rsidRPr="001B7901">
        <w:rPr>
          <w:rFonts w:ascii="Times New Roman" w:hAnsi="Times New Roman"/>
          <w:b/>
          <w:sz w:val="24"/>
          <w:szCs w:val="24"/>
        </w:rPr>
        <w:t xml:space="preserve">аботников МБОУ </w:t>
      </w:r>
      <w:r w:rsidR="009C4D14">
        <w:rPr>
          <w:rFonts w:ascii="Times New Roman" w:hAnsi="Times New Roman"/>
          <w:b/>
          <w:sz w:val="24"/>
          <w:szCs w:val="24"/>
        </w:rPr>
        <w:t>Быстрянской СОШ</w:t>
      </w:r>
      <w:r w:rsidR="001B7901" w:rsidRPr="001B7901">
        <w:rPr>
          <w:rFonts w:ascii="Times New Roman" w:hAnsi="Times New Roman"/>
          <w:b/>
          <w:sz w:val="24"/>
          <w:szCs w:val="24"/>
        </w:rPr>
        <w:t xml:space="preserve"> (Приложение)</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повышения квалификации — профессиональная готовность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работников образования к реализации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оптимального вхождения работников образования в систему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принятие идеологии ФГОС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новой системы требований к структуре основной образовательной программы, результатам е. освоения и условиям реализации, а также системы оценки итогов образовательной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учебно-методическими и информационно-методическими ресурсами,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необходимыми для успешного решения задач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достижения результатов основной образовательной программы в ходе е. реализации предполагается оценка качества и результативности деятельности педагогических работников с целью коррекци их деятельности, а также определения стимулирующей части фонда оплаты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новой системы требований к структуре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результатам ее освоения и условиям реализации, а также системы оценки итогов образовательной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 ООО.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D400E0" w:rsidP="00165E7C">
      <w:pPr>
        <w:spacing w:after="0" w:line="240" w:lineRule="auto"/>
        <w:ind w:firstLine="567"/>
        <w:jc w:val="both"/>
        <w:rPr>
          <w:rFonts w:ascii="Times New Roman" w:hAnsi="Times New Roman"/>
          <w:sz w:val="24"/>
          <w:szCs w:val="24"/>
        </w:rPr>
      </w:pPr>
      <w:r>
        <w:rPr>
          <w:rFonts w:ascii="Times New Roman" w:hAnsi="Times New Roman"/>
          <w:sz w:val="24"/>
          <w:szCs w:val="24"/>
        </w:rPr>
        <w:t>ПЛАН МЕТОДИЧЕСКОЙ РАБОТЫ НА 20</w:t>
      </w:r>
      <w:r w:rsidR="009C4D14">
        <w:rPr>
          <w:rFonts w:ascii="Times New Roman" w:hAnsi="Times New Roman"/>
          <w:sz w:val="24"/>
          <w:szCs w:val="24"/>
        </w:rPr>
        <w:t>20</w:t>
      </w:r>
      <w:r>
        <w:rPr>
          <w:rFonts w:ascii="Times New Roman" w:hAnsi="Times New Roman"/>
          <w:sz w:val="24"/>
          <w:szCs w:val="24"/>
        </w:rPr>
        <w:t>-202</w:t>
      </w:r>
      <w:r w:rsidR="009C4D14">
        <w:rPr>
          <w:rFonts w:ascii="Times New Roman" w:hAnsi="Times New Roman"/>
          <w:sz w:val="24"/>
          <w:szCs w:val="24"/>
        </w:rPr>
        <w:t>1</w:t>
      </w:r>
      <w:r w:rsidR="00165E7C" w:rsidRPr="003B4EB9">
        <w:rPr>
          <w:rFonts w:ascii="Times New Roman" w:hAnsi="Times New Roman"/>
          <w:sz w:val="24"/>
          <w:szCs w:val="24"/>
        </w:rPr>
        <w:t xml:space="preserve"> УЧЕБНЫЙ ГОД </w:t>
      </w:r>
    </w:p>
    <w:p w:rsidR="00165E7C" w:rsidRPr="003B4EB9" w:rsidRDefault="00165E7C" w:rsidP="00165E7C">
      <w:pPr>
        <w:spacing w:after="0" w:line="240" w:lineRule="auto"/>
        <w:ind w:firstLine="567"/>
        <w:jc w:val="both"/>
        <w:rPr>
          <w:rFonts w:ascii="Times New Roman" w:hAnsi="Times New Roman"/>
          <w:sz w:val="24"/>
          <w:szCs w:val="24"/>
        </w:rPr>
      </w:pPr>
    </w:p>
    <w:p w:rsidR="007573C9" w:rsidRPr="007573C9" w:rsidRDefault="00165E7C" w:rsidP="007573C9">
      <w:pPr>
        <w:spacing w:after="0" w:line="240" w:lineRule="auto"/>
        <w:rPr>
          <w:rFonts w:ascii="Times New Roman" w:hAnsi="Times New Roman"/>
          <w:sz w:val="24"/>
          <w:szCs w:val="24"/>
        </w:rPr>
      </w:pPr>
      <w:r w:rsidRPr="003B4EB9">
        <w:rPr>
          <w:rFonts w:ascii="Times New Roman" w:hAnsi="Times New Roman"/>
          <w:sz w:val="24"/>
          <w:szCs w:val="24"/>
        </w:rPr>
        <w:t xml:space="preserve">Методическая тема школы: </w:t>
      </w:r>
      <w:r w:rsidR="007573C9" w:rsidRPr="007573C9">
        <w:rPr>
          <w:rFonts w:ascii="Times New Roman" w:hAnsi="Times New Roman"/>
          <w:sz w:val="28"/>
          <w:szCs w:val="28"/>
        </w:rPr>
        <w:t>«</w:t>
      </w:r>
      <w:r w:rsidR="007573C9" w:rsidRPr="007573C9">
        <w:rPr>
          <w:rFonts w:ascii="Times New Roman" w:hAnsi="Times New Roman"/>
          <w:sz w:val="24"/>
          <w:szCs w:val="24"/>
        </w:rPr>
        <w:t>Формирование физически здоровой личности через внедрение в у</w:t>
      </w:r>
      <w:r w:rsidR="007573C9">
        <w:rPr>
          <w:rFonts w:ascii="Times New Roman" w:hAnsi="Times New Roman"/>
          <w:sz w:val="24"/>
          <w:szCs w:val="24"/>
        </w:rPr>
        <w:t>чебный процесс здоровьесберегаю</w:t>
      </w:r>
      <w:r w:rsidR="007573C9" w:rsidRPr="007573C9">
        <w:rPr>
          <w:rFonts w:ascii="Times New Roman" w:hAnsi="Times New Roman"/>
          <w:sz w:val="24"/>
          <w:szCs w:val="24"/>
        </w:rPr>
        <w:t>щих технологий, создание комфортной образовательной среды</w:t>
      </w:r>
      <w:r w:rsidR="007573C9" w:rsidRPr="007573C9">
        <w:rPr>
          <w:rFonts w:ascii="Times New Roman" w:hAnsi="Times New Roman"/>
          <w:b/>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pStyle w:val="style2"/>
        <w:spacing w:before="0" w:beforeAutospacing="0" w:after="0" w:afterAutospacing="0"/>
        <w:ind w:left="540"/>
        <w:jc w:val="both"/>
      </w:pPr>
      <w:r w:rsidRPr="003B4EB9">
        <w:rPr>
          <w:bCs/>
        </w:rPr>
        <w:t xml:space="preserve">Цель:   </w:t>
      </w:r>
      <w:r w:rsidRPr="003B4EB9">
        <w:t xml:space="preserve">повышение эффективности образовательного процесса через применение     </w:t>
      </w:r>
    </w:p>
    <w:p w:rsidR="00165E7C" w:rsidRPr="003B4EB9" w:rsidRDefault="008C6838" w:rsidP="00165E7C">
      <w:pPr>
        <w:pStyle w:val="style2"/>
        <w:spacing w:before="0" w:beforeAutospacing="0" w:after="0" w:afterAutospacing="0"/>
        <w:ind w:left="540"/>
        <w:jc w:val="both"/>
      </w:pPr>
      <w:r>
        <w:t>здоровьесберегающих технологий</w:t>
      </w:r>
      <w:r w:rsidR="00006559">
        <w:t xml:space="preserve"> в </w:t>
      </w:r>
      <w:r w:rsidR="00165E7C" w:rsidRPr="003B4EB9">
        <w:t xml:space="preserve">организации образовательной деятельности,   </w:t>
      </w:r>
    </w:p>
    <w:p w:rsidR="00165E7C" w:rsidRPr="003B4EB9" w:rsidRDefault="00165E7C" w:rsidP="00165E7C">
      <w:pPr>
        <w:pStyle w:val="style2"/>
        <w:spacing w:before="0" w:beforeAutospacing="0" w:after="0" w:afterAutospacing="0"/>
        <w:ind w:left="540"/>
        <w:jc w:val="both"/>
      </w:pPr>
      <w:r w:rsidRPr="003B4EB9">
        <w:t xml:space="preserve">              непрерывное совершенствование профессионального уровня и   </w:t>
      </w:r>
    </w:p>
    <w:p w:rsidR="00165E7C" w:rsidRPr="003B4EB9" w:rsidRDefault="00165E7C" w:rsidP="00165E7C">
      <w:pPr>
        <w:pStyle w:val="style2"/>
        <w:spacing w:before="0" w:beforeAutospacing="0" w:after="0" w:afterAutospacing="0"/>
        <w:ind w:left="540"/>
        <w:jc w:val="both"/>
      </w:pPr>
      <w:r w:rsidRPr="003B4EB9">
        <w:t xml:space="preserve">              педагогического мастерства учителя для реализации ФГОС </w:t>
      </w:r>
    </w:p>
    <w:p w:rsidR="00165E7C" w:rsidRPr="003B4EB9" w:rsidRDefault="00165E7C" w:rsidP="00165E7C">
      <w:pPr>
        <w:pStyle w:val="1"/>
        <w:ind w:left="540"/>
        <w:jc w:val="both"/>
        <w:rPr>
          <w:b w:val="0"/>
          <w:sz w:val="24"/>
          <w:szCs w:val="24"/>
        </w:rPr>
      </w:pPr>
      <w:r w:rsidRPr="003B4EB9">
        <w:rPr>
          <w:b w:val="0"/>
          <w:sz w:val="24"/>
          <w:szCs w:val="24"/>
        </w:rPr>
        <w:t>Задачи:</w:t>
      </w:r>
    </w:p>
    <w:p w:rsidR="00165E7C" w:rsidRPr="003B4EB9" w:rsidRDefault="00165E7C" w:rsidP="00165E7C">
      <w:pPr>
        <w:numPr>
          <w:ilvl w:val="1"/>
          <w:numId w:val="1"/>
        </w:num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Совершенствовать внутришкольную  систему повышения квалификации учителей. </w:t>
      </w:r>
    </w:p>
    <w:p w:rsidR="00165E7C" w:rsidRPr="003B4EB9" w:rsidRDefault="00165E7C" w:rsidP="00165E7C">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Внедрять новые формы непрерывного повышения  профессиональной компетентности педаго</w:t>
      </w:r>
      <w:r w:rsidR="00FB2659">
        <w:rPr>
          <w:rFonts w:ascii="Times New Roman" w:hAnsi="Times New Roman"/>
          <w:sz w:val="24"/>
          <w:szCs w:val="24"/>
        </w:rPr>
        <w:t>гов (вебинары, видеоуроки, дистанционные курсы</w:t>
      </w:r>
      <w:r w:rsidRPr="003B4EB9">
        <w:rPr>
          <w:rFonts w:ascii="Times New Roman" w:hAnsi="Times New Roman"/>
          <w:sz w:val="24"/>
          <w:szCs w:val="24"/>
        </w:rPr>
        <w:t xml:space="preserve">). </w:t>
      </w:r>
    </w:p>
    <w:p w:rsidR="00165E7C" w:rsidRPr="003B4EB9" w:rsidRDefault="00165E7C" w:rsidP="00165E7C">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 xml:space="preserve">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 </w:t>
      </w:r>
    </w:p>
    <w:p w:rsidR="00165E7C" w:rsidRPr="003B4EB9" w:rsidRDefault="00165E7C" w:rsidP="00165E7C">
      <w:pPr>
        <w:numPr>
          <w:ilvl w:val="1"/>
          <w:numId w:val="1"/>
        </w:num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w:t>
      </w:r>
    </w:p>
    <w:p w:rsidR="00165E7C" w:rsidRPr="003B4EB9" w:rsidRDefault="00165E7C" w:rsidP="00165E7C">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 xml:space="preserve">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методической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Аттестация учителей.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Повышение квалификации учителей (самообразование, курсовая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участие в семинарах, РМО, конференциях, мастер-классах).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Управление качеством образования. Проведение мониторинговых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мероприятий. </w:t>
      </w:r>
    </w:p>
    <w:p w:rsidR="00465FC6"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Внеурочная деятельность по предмету. </w:t>
      </w:r>
    </w:p>
    <w:p w:rsidR="00465FC6" w:rsidRDefault="00465FC6" w:rsidP="00165E7C">
      <w:pPr>
        <w:spacing w:after="0" w:line="240" w:lineRule="auto"/>
        <w:ind w:firstLine="567"/>
        <w:jc w:val="both"/>
        <w:rPr>
          <w:rFonts w:ascii="Times New Roman" w:hAnsi="Times New Roman"/>
          <w:sz w:val="24"/>
          <w:szCs w:val="24"/>
        </w:rPr>
      </w:pPr>
      <w:r>
        <w:rPr>
          <w:rFonts w:ascii="Times New Roman" w:hAnsi="Times New Roman"/>
          <w:sz w:val="24"/>
          <w:szCs w:val="24"/>
        </w:rPr>
        <w:t>5. Работа с одаренными детьми</w:t>
      </w:r>
    </w:p>
    <w:p w:rsidR="00165E7C" w:rsidRPr="003B4EB9" w:rsidRDefault="00465FC6" w:rsidP="00165E7C">
      <w:pPr>
        <w:spacing w:after="0" w:line="240" w:lineRule="auto"/>
        <w:ind w:firstLine="567"/>
        <w:jc w:val="both"/>
        <w:rPr>
          <w:rFonts w:ascii="Times New Roman" w:hAnsi="Times New Roman"/>
          <w:sz w:val="24"/>
          <w:szCs w:val="24"/>
        </w:rPr>
      </w:pPr>
      <w:r>
        <w:rPr>
          <w:rFonts w:ascii="Times New Roman" w:hAnsi="Times New Roman"/>
          <w:sz w:val="24"/>
          <w:szCs w:val="24"/>
        </w:rPr>
        <w:t>6</w:t>
      </w:r>
      <w:r w:rsidR="00165E7C" w:rsidRPr="003B4EB9">
        <w:rPr>
          <w:rFonts w:ascii="Times New Roman" w:hAnsi="Times New Roman"/>
          <w:sz w:val="24"/>
          <w:szCs w:val="24"/>
        </w:rPr>
        <w:t xml:space="preserve">. Обобщение и представление опыта работы учителей (открытые уроки,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творческие отчеты, публикации, разработка методических материалов, участие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конкурсах) на различных уровнях. </w:t>
      </w:r>
    </w:p>
    <w:p w:rsidR="00165E7C" w:rsidRPr="003B4EB9" w:rsidRDefault="00465FC6" w:rsidP="00165E7C">
      <w:pPr>
        <w:spacing w:after="0" w:line="240" w:lineRule="auto"/>
        <w:ind w:firstLine="567"/>
        <w:jc w:val="both"/>
        <w:rPr>
          <w:rFonts w:ascii="Times New Roman" w:hAnsi="Times New Roman"/>
          <w:sz w:val="24"/>
          <w:szCs w:val="24"/>
        </w:rPr>
      </w:pPr>
      <w:r>
        <w:rPr>
          <w:rFonts w:ascii="Times New Roman" w:hAnsi="Times New Roman"/>
          <w:sz w:val="24"/>
          <w:szCs w:val="24"/>
        </w:rPr>
        <w:t>7</w:t>
      </w:r>
      <w:r w:rsidR="00165E7C" w:rsidRPr="003B4EB9">
        <w:rPr>
          <w:rFonts w:ascii="Times New Roman" w:hAnsi="Times New Roman"/>
          <w:sz w:val="24"/>
          <w:szCs w:val="24"/>
        </w:rPr>
        <w:t xml:space="preserve">. Работа с молодыми и вновь прибывшими педагогами.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методической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Педагогический совет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Методический совет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Методическая учеба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Методические пятиминутки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Семинары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Индивидуальные консультации с учителями-предметниками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Аттестационные мероприятия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Предметные Недели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CD6A01">
        <w:rPr>
          <w:rFonts w:ascii="Times New Roman" w:hAnsi="Times New Roman"/>
          <w:sz w:val="24"/>
          <w:szCs w:val="24"/>
        </w:rPr>
        <w:t>Тематика педагогических советов</w:t>
      </w:r>
      <w:r w:rsidR="001B7901">
        <w:rPr>
          <w:rFonts w:ascii="Times New Roman" w:hAnsi="Times New Roman"/>
          <w:sz w:val="24"/>
          <w:szCs w:val="24"/>
        </w:rPr>
        <w:t xml:space="preserve">, методсоветов, семинаров </w:t>
      </w:r>
      <w:r w:rsidR="00D400E0">
        <w:rPr>
          <w:rFonts w:ascii="Times New Roman" w:hAnsi="Times New Roman"/>
          <w:sz w:val="24"/>
          <w:szCs w:val="24"/>
        </w:rPr>
        <w:t xml:space="preserve"> в 20</w:t>
      </w:r>
      <w:r w:rsidR="009C4D14">
        <w:rPr>
          <w:rFonts w:ascii="Times New Roman" w:hAnsi="Times New Roman"/>
          <w:sz w:val="24"/>
          <w:szCs w:val="24"/>
        </w:rPr>
        <w:t>20</w:t>
      </w:r>
      <w:r w:rsidR="00D400E0">
        <w:rPr>
          <w:rFonts w:ascii="Times New Roman" w:hAnsi="Times New Roman"/>
          <w:sz w:val="24"/>
          <w:szCs w:val="24"/>
        </w:rPr>
        <w:t>-202</w:t>
      </w:r>
      <w:r w:rsidR="009C4D14">
        <w:rPr>
          <w:rFonts w:ascii="Times New Roman" w:hAnsi="Times New Roman"/>
          <w:sz w:val="24"/>
          <w:szCs w:val="24"/>
        </w:rPr>
        <w:t>1</w:t>
      </w:r>
      <w:r w:rsidRPr="00CD6A01">
        <w:rPr>
          <w:rFonts w:ascii="Times New Roman" w:hAnsi="Times New Roman"/>
          <w:sz w:val="24"/>
          <w:szCs w:val="24"/>
        </w:rPr>
        <w:t xml:space="preserve"> учебном году </w:t>
      </w:r>
    </w:p>
    <w:p w:rsidR="0083508E" w:rsidRPr="0083508E" w:rsidRDefault="0083508E" w:rsidP="00165E7C">
      <w:pPr>
        <w:spacing w:after="0" w:line="240" w:lineRule="auto"/>
        <w:ind w:firstLine="567"/>
        <w:jc w:val="both"/>
        <w:rPr>
          <w:rFonts w:ascii="Times New Roman" w:hAnsi="Times New Roman"/>
          <w:b/>
          <w:sz w:val="24"/>
          <w:szCs w:val="24"/>
        </w:rPr>
      </w:pPr>
      <w:r w:rsidRPr="0083508E">
        <w:rPr>
          <w:rFonts w:ascii="Times New Roman" w:hAnsi="Times New Roman"/>
          <w:b/>
          <w:sz w:val="24"/>
          <w:szCs w:val="24"/>
        </w:rPr>
        <w:t>Приложение: План методического совета, педсоветов, семинаров</w:t>
      </w:r>
    </w:p>
    <w:p w:rsidR="00165E7C" w:rsidRPr="0083508E" w:rsidRDefault="00165E7C" w:rsidP="00165E7C">
      <w:pPr>
        <w:spacing w:after="0" w:line="240" w:lineRule="auto"/>
        <w:ind w:firstLine="567"/>
        <w:jc w:val="both"/>
        <w:rPr>
          <w:rFonts w:ascii="Times New Roman" w:hAnsi="Times New Roman"/>
          <w:b/>
          <w:color w:val="FF0000"/>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F962BC" w:rsidRDefault="00165E7C" w:rsidP="00165E7C">
      <w:pPr>
        <w:spacing w:after="0" w:line="240" w:lineRule="auto"/>
        <w:jc w:val="center"/>
        <w:rPr>
          <w:rFonts w:ascii="Times New Roman" w:hAnsi="Times New Roman"/>
          <w:b/>
          <w:sz w:val="28"/>
          <w:szCs w:val="28"/>
        </w:rPr>
      </w:pPr>
      <w:r w:rsidRPr="00F962BC">
        <w:rPr>
          <w:rFonts w:ascii="Times New Roman" w:hAnsi="Times New Roman"/>
          <w:b/>
          <w:sz w:val="28"/>
          <w:szCs w:val="28"/>
        </w:rPr>
        <w:t>План работы с одарёнными детьми н</w:t>
      </w:r>
      <w:r w:rsidR="00D400E0">
        <w:rPr>
          <w:rFonts w:ascii="Times New Roman" w:hAnsi="Times New Roman"/>
          <w:b/>
          <w:sz w:val="28"/>
          <w:szCs w:val="28"/>
        </w:rPr>
        <w:t>а 20</w:t>
      </w:r>
      <w:r w:rsidR="009C4D14">
        <w:rPr>
          <w:rFonts w:ascii="Times New Roman" w:hAnsi="Times New Roman"/>
          <w:b/>
          <w:sz w:val="28"/>
          <w:szCs w:val="28"/>
        </w:rPr>
        <w:t>20</w:t>
      </w:r>
      <w:r w:rsidR="00D400E0">
        <w:rPr>
          <w:rFonts w:ascii="Times New Roman" w:hAnsi="Times New Roman"/>
          <w:b/>
          <w:sz w:val="28"/>
          <w:szCs w:val="28"/>
        </w:rPr>
        <w:t>-202</w:t>
      </w:r>
      <w:r w:rsidR="009C4D14">
        <w:rPr>
          <w:rFonts w:ascii="Times New Roman" w:hAnsi="Times New Roman"/>
          <w:b/>
          <w:sz w:val="28"/>
          <w:szCs w:val="28"/>
        </w:rPr>
        <w:t>1</w:t>
      </w:r>
      <w:r w:rsidRPr="00F962BC">
        <w:rPr>
          <w:rFonts w:ascii="Times New Roman" w:hAnsi="Times New Roman"/>
          <w:b/>
          <w:sz w:val="28"/>
          <w:szCs w:val="28"/>
        </w:rPr>
        <w:t xml:space="preserve"> учебный год</w:t>
      </w:r>
    </w:p>
    <w:p w:rsidR="00165E7C" w:rsidRPr="00F962BC" w:rsidRDefault="00165E7C" w:rsidP="00165E7C">
      <w:pPr>
        <w:spacing w:after="0" w:line="240" w:lineRule="auto"/>
        <w:jc w:val="center"/>
        <w:rPr>
          <w:sz w:val="28"/>
          <w:szCs w:val="28"/>
        </w:rPr>
      </w:pP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b/>
          <w:sz w:val="24"/>
          <w:szCs w:val="24"/>
        </w:rPr>
        <w:t>Цель</w:t>
      </w:r>
      <w:r w:rsidRPr="00B20DA6">
        <w:rPr>
          <w:rFonts w:ascii="Times New Roman" w:hAnsi="Times New Roman"/>
          <w:sz w:val="24"/>
          <w:szCs w:val="24"/>
        </w:rPr>
        <w:t>: Систематическая работа по развитию интеллектуальных, творческих           способностей одаренных детей через разные формы урочной и внеурочной деятельности.</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b/>
          <w:sz w:val="24"/>
          <w:szCs w:val="24"/>
        </w:rPr>
        <w:t>ЗАДАЧИ</w:t>
      </w:r>
      <w:r w:rsidRPr="00B20DA6">
        <w:rPr>
          <w:rFonts w:ascii="Times New Roman" w:hAnsi="Times New Roman"/>
          <w:sz w:val="24"/>
          <w:szCs w:val="24"/>
        </w:rPr>
        <w:t>:</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 Ориентация на развитие способностей одаренного ребенка, основанная на его природных данных.</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2.  Создание  благоприятных  условий для развития способностей учащегося через организацию системы факультативных занятий, участие в олимпиадах и конкурсах.</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3. Совершенствование работы МО по своевременному выявлению одаренных детей.</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4. Изучение и применение на практике новых технологий, направленных на развитие творческих способностей учеников.</w:t>
      </w: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
        <w:gridCol w:w="4907"/>
        <w:gridCol w:w="1957"/>
        <w:gridCol w:w="2759"/>
      </w:tblGrid>
      <w:tr w:rsidR="00165E7C" w:rsidRPr="00B20DA6" w:rsidTr="00165E7C">
        <w:tc>
          <w:tcPr>
            <w:tcW w:w="0" w:type="auto"/>
            <w:tcBorders>
              <w:top w:val="single" w:sz="8" w:space="0" w:color="000000"/>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Мероприятия</w:t>
            </w:r>
          </w:p>
        </w:tc>
        <w:tc>
          <w:tcPr>
            <w:tcW w:w="0" w:type="auto"/>
            <w:tcBorders>
              <w:top w:val="single" w:sz="8" w:space="0" w:color="000000"/>
              <w:left w:val="nil"/>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Дата проведения</w:t>
            </w:r>
          </w:p>
        </w:tc>
        <w:tc>
          <w:tcPr>
            <w:tcW w:w="0" w:type="auto"/>
            <w:tcBorders>
              <w:top w:val="single" w:sz="8" w:space="0" w:color="000000"/>
              <w:left w:val="nil"/>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Ответственные</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Выявление одаренных детей с помощью анкетирования, тестирования, индивидуальных бесед.</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Учителя- предметники</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2</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Взаимодействие с семьями одарённых детей, индивидуальные беседы.</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ВР</w:t>
            </w:r>
          </w:p>
        </w:tc>
      </w:tr>
      <w:tr w:rsidR="00165E7C" w:rsidRPr="00B20DA6" w:rsidTr="00165E7C">
        <w:trPr>
          <w:trHeight w:val="689"/>
        </w:trPr>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3.</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Организация факультативных занятий по запросам детей</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4.</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Школьные предметные олимпиады.</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 - ноябрь, февраль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xml:space="preserve">Учителя-предметники </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5.</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Районные предметные олимпиады.</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декабрь, март</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6.</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Анализ школьных и районных предметных олимпиад.</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октябрь, март</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 руководители МО</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7.</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Участие в различных конкурсах и играх(«Кенгуру», «Олимпус», «Русский медвежонок»</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2-3 четверти</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xml:space="preserve">Учителя-предметники </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8.</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Участие в научно-исследовательской деятельности</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 течение года</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Учителя-предметники</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9.</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Подбор заданий повышенного уровня сложности для одарённых детей.</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 течение года</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Учителя-предметники, руководители МО</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10.</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Межсекционное занятие «Библиотека – твой друг и помощник»</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январь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Педагог библиотекарь</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11.</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Постоянно контролировать работу с одаренными детьми</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 течение года</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w:t>
            </w:r>
          </w:p>
        </w:tc>
      </w:tr>
    </w:tbl>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B20DA6" w:rsidRDefault="00165E7C" w:rsidP="00165E7C">
      <w:pPr>
        <w:tabs>
          <w:tab w:val="num" w:pos="0"/>
        </w:tabs>
        <w:spacing w:after="0" w:line="240" w:lineRule="auto"/>
        <w:ind w:hanging="22"/>
        <w:jc w:val="center"/>
        <w:rPr>
          <w:rFonts w:ascii="Times New Roman" w:hAnsi="Times New Roman"/>
          <w:b/>
          <w:color w:val="000000"/>
          <w:sz w:val="24"/>
          <w:szCs w:val="24"/>
        </w:rPr>
      </w:pPr>
    </w:p>
    <w:p w:rsidR="00165E7C" w:rsidRPr="00B20DA6" w:rsidRDefault="00165E7C" w:rsidP="00165E7C">
      <w:pPr>
        <w:tabs>
          <w:tab w:val="num" w:pos="0"/>
        </w:tabs>
        <w:spacing w:after="0" w:line="240" w:lineRule="auto"/>
        <w:ind w:hanging="22"/>
        <w:jc w:val="center"/>
        <w:rPr>
          <w:rFonts w:ascii="Times New Roman" w:hAnsi="Times New Roman"/>
          <w:b/>
          <w:color w:val="000000"/>
          <w:sz w:val="24"/>
          <w:szCs w:val="24"/>
        </w:rPr>
      </w:pPr>
      <w:r w:rsidRPr="00B20DA6">
        <w:rPr>
          <w:rFonts w:ascii="Times New Roman" w:hAnsi="Times New Roman"/>
          <w:b/>
          <w:color w:val="000000"/>
          <w:sz w:val="24"/>
          <w:szCs w:val="24"/>
        </w:rPr>
        <w:t>ПЛАН РАБОТЫ</w:t>
      </w:r>
      <w:r>
        <w:rPr>
          <w:rFonts w:ascii="Times New Roman" w:hAnsi="Times New Roman"/>
          <w:b/>
          <w:color w:val="000000"/>
          <w:sz w:val="24"/>
          <w:szCs w:val="24"/>
        </w:rPr>
        <w:t>С МОЛОДЫМИ СПЕЦИАЛИСТАМИ</w:t>
      </w:r>
      <w:r w:rsidRPr="00B20DA6">
        <w:rPr>
          <w:rFonts w:ascii="Times New Roman" w:hAnsi="Times New Roman"/>
          <w:b/>
          <w:color w:val="000000"/>
          <w:sz w:val="24"/>
          <w:szCs w:val="24"/>
        </w:rPr>
        <w:t xml:space="preserve">                                                                                                       </w:t>
      </w:r>
      <w:r w:rsidR="00D400E0">
        <w:rPr>
          <w:rFonts w:ascii="Times New Roman" w:hAnsi="Times New Roman"/>
          <w:b/>
          <w:color w:val="000000"/>
          <w:sz w:val="24"/>
          <w:szCs w:val="24"/>
        </w:rPr>
        <w:t xml:space="preserve">                   на 20</w:t>
      </w:r>
      <w:r w:rsidR="009C4D14">
        <w:rPr>
          <w:rFonts w:ascii="Times New Roman" w:hAnsi="Times New Roman"/>
          <w:b/>
          <w:color w:val="000000"/>
          <w:sz w:val="24"/>
          <w:szCs w:val="24"/>
        </w:rPr>
        <w:t>20</w:t>
      </w:r>
      <w:r w:rsidR="00D400E0">
        <w:rPr>
          <w:rFonts w:ascii="Times New Roman" w:hAnsi="Times New Roman"/>
          <w:b/>
          <w:color w:val="000000"/>
          <w:sz w:val="24"/>
          <w:szCs w:val="24"/>
        </w:rPr>
        <w:t>-202</w:t>
      </w:r>
      <w:r w:rsidR="009C4D14">
        <w:rPr>
          <w:rFonts w:ascii="Times New Roman" w:hAnsi="Times New Roman"/>
          <w:b/>
          <w:color w:val="000000"/>
          <w:sz w:val="24"/>
          <w:szCs w:val="24"/>
        </w:rPr>
        <w:t>1</w:t>
      </w:r>
      <w:r w:rsidRPr="00B20DA6">
        <w:rPr>
          <w:rFonts w:ascii="Times New Roman" w:hAnsi="Times New Roman"/>
          <w:b/>
          <w:color w:val="000000"/>
          <w:sz w:val="24"/>
          <w:szCs w:val="24"/>
        </w:rPr>
        <w:t xml:space="preserve"> учебный год</w:t>
      </w:r>
    </w:p>
    <w:p w:rsidR="00165E7C" w:rsidRPr="00B20DA6" w:rsidRDefault="00165E7C" w:rsidP="00165E7C">
      <w:pPr>
        <w:tabs>
          <w:tab w:val="num" w:pos="0"/>
        </w:tabs>
        <w:spacing w:after="0" w:line="240" w:lineRule="auto"/>
        <w:ind w:hanging="22"/>
        <w:jc w:val="center"/>
        <w:rPr>
          <w:rFonts w:ascii="Times New Roman" w:hAnsi="Times New Roman"/>
          <w:color w:val="000000"/>
          <w:sz w:val="24"/>
          <w:szCs w:val="24"/>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752"/>
        <w:gridCol w:w="2645"/>
        <w:gridCol w:w="1798"/>
      </w:tblGrid>
      <w:tr w:rsidR="00165E7C" w:rsidRPr="00B20DA6" w:rsidTr="00165E7C">
        <w:trPr>
          <w:jc w:val="center"/>
        </w:trPr>
        <w:tc>
          <w:tcPr>
            <w:tcW w:w="900" w:type="dxa"/>
          </w:tcPr>
          <w:p w:rsidR="00165E7C" w:rsidRPr="00B20DA6" w:rsidRDefault="00165E7C" w:rsidP="00165E7C">
            <w:pPr>
              <w:spacing w:after="0" w:line="240" w:lineRule="auto"/>
              <w:ind w:left="360"/>
              <w:jc w:val="center"/>
              <w:rPr>
                <w:rFonts w:ascii="Times New Roman" w:hAnsi="Times New Roman"/>
                <w:color w:val="000000"/>
                <w:sz w:val="24"/>
                <w:szCs w:val="24"/>
              </w:rPr>
            </w:pPr>
            <w:r w:rsidRPr="00B20DA6">
              <w:rPr>
                <w:rFonts w:ascii="Times New Roman" w:hAnsi="Times New Roman"/>
                <w:color w:val="000000"/>
                <w:sz w:val="24"/>
                <w:szCs w:val="24"/>
              </w:rPr>
              <w:t>№</w:t>
            </w:r>
          </w:p>
        </w:tc>
        <w:tc>
          <w:tcPr>
            <w:tcW w:w="4752"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Мероприятия</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Ответственные</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Сроки проведения</w:t>
            </w:r>
          </w:p>
        </w:tc>
      </w:tr>
      <w:tr w:rsidR="00165E7C" w:rsidRPr="00B20DA6" w:rsidTr="00165E7C">
        <w:trPr>
          <w:jc w:val="center"/>
        </w:trPr>
        <w:tc>
          <w:tcPr>
            <w:tcW w:w="10095" w:type="dxa"/>
            <w:gridSpan w:val="4"/>
          </w:tcPr>
          <w:p w:rsidR="00165E7C" w:rsidRPr="00B20DA6" w:rsidRDefault="00165E7C" w:rsidP="00D24076">
            <w:pPr>
              <w:numPr>
                <w:ilvl w:val="0"/>
                <w:numId w:val="2"/>
              </w:numPr>
              <w:spacing w:before="100" w:beforeAutospacing="1" w:after="0" w:line="240" w:lineRule="auto"/>
              <w:jc w:val="center"/>
              <w:rPr>
                <w:rFonts w:ascii="Times New Roman" w:hAnsi="Times New Roman"/>
                <w:color w:val="000000"/>
                <w:sz w:val="24"/>
                <w:szCs w:val="24"/>
              </w:rPr>
            </w:pPr>
            <w:r w:rsidRPr="00B20DA6">
              <w:rPr>
                <w:rFonts w:ascii="Times New Roman" w:hAnsi="Times New Roman"/>
                <w:b/>
                <w:color w:val="000000"/>
                <w:sz w:val="24"/>
                <w:szCs w:val="24"/>
              </w:rPr>
              <w:t>Работа «Школы молодого учителя»</w:t>
            </w:r>
          </w:p>
        </w:tc>
      </w:tr>
      <w:tr w:rsidR="00165E7C" w:rsidRPr="00B20DA6" w:rsidTr="00165E7C">
        <w:trPr>
          <w:jc w:val="center"/>
        </w:trPr>
        <w:tc>
          <w:tcPr>
            <w:tcW w:w="900" w:type="dxa"/>
          </w:tcPr>
          <w:p w:rsidR="00165E7C" w:rsidRPr="00B20DA6" w:rsidRDefault="00165E7C" w:rsidP="00D24076">
            <w:pPr>
              <w:numPr>
                <w:ilvl w:val="0"/>
                <w:numId w:val="3"/>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rPr>
                <w:rFonts w:ascii="Times New Roman" w:hAnsi="Times New Roman"/>
                <w:color w:val="000000"/>
                <w:sz w:val="24"/>
                <w:szCs w:val="24"/>
              </w:rPr>
            </w:pPr>
            <w:r w:rsidRPr="00B20DA6">
              <w:rPr>
                <w:rFonts w:ascii="Times New Roman" w:hAnsi="Times New Roman"/>
                <w:color w:val="000000"/>
                <w:sz w:val="24"/>
                <w:szCs w:val="24"/>
              </w:rPr>
              <w:t>Заседание ««Составление  и анализ рабочих программ» - практикум</w:t>
            </w:r>
          </w:p>
          <w:p w:rsidR="00165E7C" w:rsidRPr="00B20DA6" w:rsidRDefault="00165E7C" w:rsidP="00165E7C">
            <w:pPr>
              <w:spacing w:after="0" w:line="240" w:lineRule="auto"/>
              <w:ind w:left="34"/>
              <w:rPr>
                <w:rFonts w:ascii="Times New Roman" w:hAnsi="Times New Roman"/>
                <w:color w:val="000000"/>
                <w:sz w:val="24"/>
                <w:szCs w:val="24"/>
              </w:rPr>
            </w:pP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 учителя-наставники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Август -сентябрь</w:t>
            </w:r>
          </w:p>
        </w:tc>
      </w:tr>
      <w:tr w:rsidR="00165E7C" w:rsidRPr="00B20DA6" w:rsidTr="00165E7C">
        <w:trPr>
          <w:jc w:val="center"/>
        </w:trPr>
        <w:tc>
          <w:tcPr>
            <w:tcW w:w="900" w:type="dxa"/>
          </w:tcPr>
          <w:p w:rsidR="00165E7C" w:rsidRPr="00B20DA6" w:rsidRDefault="00165E7C" w:rsidP="00D24076">
            <w:pPr>
              <w:numPr>
                <w:ilvl w:val="0"/>
                <w:numId w:val="4"/>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«Самообразование – лучшее образование».</w:t>
            </w:r>
          </w:p>
          <w:p w:rsidR="00165E7C" w:rsidRPr="00B20DA6" w:rsidRDefault="00165E7C" w:rsidP="00165E7C">
            <w:pPr>
              <w:spacing w:after="0" w:line="240" w:lineRule="auto"/>
              <w:ind w:left="34"/>
              <w:rPr>
                <w:rFonts w:ascii="Times New Roman" w:hAnsi="Times New Roman"/>
                <w:color w:val="000000"/>
                <w:sz w:val="24"/>
                <w:szCs w:val="24"/>
              </w:rPr>
            </w:pP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Октябрь </w:t>
            </w:r>
          </w:p>
        </w:tc>
      </w:tr>
      <w:tr w:rsidR="00165E7C" w:rsidRPr="00B20DA6" w:rsidTr="00165E7C">
        <w:trPr>
          <w:jc w:val="center"/>
        </w:trPr>
        <w:tc>
          <w:tcPr>
            <w:tcW w:w="900" w:type="dxa"/>
          </w:tcPr>
          <w:p w:rsidR="00165E7C" w:rsidRPr="00B20DA6" w:rsidRDefault="00165E7C" w:rsidP="00D24076">
            <w:pPr>
              <w:numPr>
                <w:ilvl w:val="0"/>
                <w:numId w:val="5"/>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3         Заседание - дискуссия «Трудная ситуация на уроке и ваш выход из нее».</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Декабрь </w:t>
            </w:r>
          </w:p>
        </w:tc>
      </w:tr>
      <w:tr w:rsidR="00165E7C" w:rsidRPr="00B20DA6" w:rsidTr="00165E7C">
        <w:trPr>
          <w:jc w:val="center"/>
        </w:trPr>
        <w:tc>
          <w:tcPr>
            <w:tcW w:w="900" w:type="dxa"/>
          </w:tcPr>
          <w:p w:rsidR="00165E7C" w:rsidRPr="00B20DA6" w:rsidRDefault="00165E7C" w:rsidP="00D24076">
            <w:pPr>
              <w:numPr>
                <w:ilvl w:val="0"/>
                <w:numId w:val="6"/>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4         Заседание «Профессиональный стандарт педагога»</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Январь </w:t>
            </w:r>
          </w:p>
        </w:tc>
      </w:tr>
      <w:tr w:rsidR="00165E7C" w:rsidRPr="00B20DA6" w:rsidTr="00165E7C">
        <w:trPr>
          <w:jc w:val="center"/>
        </w:trPr>
        <w:tc>
          <w:tcPr>
            <w:tcW w:w="900" w:type="dxa"/>
          </w:tcPr>
          <w:p w:rsidR="00165E7C" w:rsidRPr="00B20DA6" w:rsidRDefault="00165E7C" w:rsidP="00D24076">
            <w:pPr>
              <w:numPr>
                <w:ilvl w:val="0"/>
                <w:numId w:val="7"/>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«Формы и методы работы при организации внеурочной деятельности обучающихся начальных классов и основной школы»</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 учителя-наставники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Март </w:t>
            </w:r>
          </w:p>
        </w:tc>
      </w:tr>
      <w:tr w:rsidR="00165E7C" w:rsidRPr="00B20DA6" w:rsidTr="00165E7C">
        <w:trPr>
          <w:jc w:val="center"/>
        </w:trPr>
        <w:tc>
          <w:tcPr>
            <w:tcW w:w="900" w:type="dxa"/>
          </w:tcPr>
          <w:p w:rsidR="00165E7C" w:rsidRPr="00B20DA6" w:rsidRDefault="00165E7C" w:rsidP="00D24076">
            <w:pPr>
              <w:numPr>
                <w:ilvl w:val="0"/>
                <w:numId w:val="8"/>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rPr>
                <w:rFonts w:ascii="Times New Roman" w:hAnsi="Times New Roman"/>
                <w:color w:val="000000"/>
                <w:sz w:val="24"/>
                <w:szCs w:val="24"/>
              </w:rPr>
            </w:pPr>
            <w:r w:rsidRPr="00B20DA6">
              <w:rPr>
                <w:rFonts w:ascii="Times New Roman" w:hAnsi="Times New Roman"/>
                <w:color w:val="000000"/>
                <w:sz w:val="24"/>
                <w:szCs w:val="24"/>
              </w:rPr>
              <w:t>Заседание – конференция молодых учителей: «Учиться самому, чтобы успешнее учить других» (выступления педагогов по результатам работы над своей методической темой).</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 учителя-предметники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Апрель</w:t>
            </w:r>
          </w:p>
        </w:tc>
      </w:tr>
      <w:tr w:rsidR="00165E7C" w:rsidRPr="00B20DA6" w:rsidTr="00165E7C">
        <w:trPr>
          <w:jc w:val="center"/>
        </w:trPr>
        <w:tc>
          <w:tcPr>
            <w:tcW w:w="900" w:type="dxa"/>
          </w:tcPr>
          <w:p w:rsidR="00165E7C" w:rsidRPr="00B20DA6" w:rsidRDefault="00165E7C" w:rsidP="00D24076">
            <w:pPr>
              <w:numPr>
                <w:ilvl w:val="0"/>
                <w:numId w:val="9"/>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«Итоги работы: успехи и трудности»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 учителя-наставники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Май </w:t>
            </w:r>
          </w:p>
        </w:tc>
      </w:tr>
      <w:tr w:rsidR="00165E7C" w:rsidRPr="00B20DA6" w:rsidTr="00165E7C">
        <w:trPr>
          <w:jc w:val="center"/>
        </w:trPr>
        <w:tc>
          <w:tcPr>
            <w:tcW w:w="10095" w:type="dxa"/>
            <w:gridSpan w:val="4"/>
          </w:tcPr>
          <w:p w:rsidR="00165E7C" w:rsidRPr="00B20DA6" w:rsidRDefault="00165E7C" w:rsidP="00D24076">
            <w:pPr>
              <w:numPr>
                <w:ilvl w:val="0"/>
                <w:numId w:val="10"/>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Организация наставничества.</w:t>
            </w:r>
          </w:p>
        </w:tc>
      </w:tr>
      <w:tr w:rsidR="00165E7C" w:rsidRPr="00B20DA6" w:rsidTr="00165E7C">
        <w:trPr>
          <w:jc w:val="center"/>
        </w:trPr>
        <w:tc>
          <w:tcPr>
            <w:tcW w:w="900" w:type="dxa"/>
          </w:tcPr>
          <w:p w:rsidR="00165E7C" w:rsidRPr="00B20DA6" w:rsidRDefault="00165E7C" w:rsidP="00D24076">
            <w:pPr>
              <w:numPr>
                <w:ilvl w:val="0"/>
                <w:numId w:val="11"/>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Организация системы наставничества. Подготовка приказа по школе.</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Август</w:t>
            </w:r>
          </w:p>
        </w:tc>
      </w:tr>
      <w:tr w:rsidR="00165E7C" w:rsidRPr="00B20DA6" w:rsidTr="00165E7C">
        <w:trPr>
          <w:jc w:val="center"/>
        </w:trPr>
        <w:tc>
          <w:tcPr>
            <w:tcW w:w="900" w:type="dxa"/>
          </w:tcPr>
          <w:p w:rsidR="00165E7C" w:rsidRPr="00B20DA6" w:rsidRDefault="00165E7C" w:rsidP="00D24076">
            <w:pPr>
              <w:numPr>
                <w:ilvl w:val="0"/>
                <w:numId w:val="12"/>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Индивидуальная работа учителя-наставника с молодым специалистом</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D24076">
            <w:pPr>
              <w:numPr>
                <w:ilvl w:val="0"/>
                <w:numId w:val="13"/>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Посещение уроков и мероприятий с целью оказания методической помощи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D24076">
            <w:pPr>
              <w:numPr>
                <w:ilvl w:val="0"/>
                <w:numId w:val="14"/>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Месячник – «Учитель-наставник»</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 -наставники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Октябрь </w:t>
            </w:r>
          </w:p>
        </w:tc>
      </w:tr>
      <w:tr w:rsidR="00165E7C" w:rsidRPr="00B20DA6" w:rsidTr="00165E7C">
        <w:trPr>
          <w:jc w:val="center"/>
        </w:trPr>
        <w:tc>
          <w:tcPr>
            <w:tcW w:w="10095" w:type="dxa"/>
            <w:gridSpan w:val="4"/>
          </w:tcPr>
          <w:p w:rsidR="00165E7C" w:rsidRPr="00B20DA6" w:rsidRDefault="00165E7C" w:rsidP="00D24076">
            <w:pPr>
              <w:numPr>
                <w:ilvl w:val="0"/>
                <w:numId w:val="15"/>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Непрерывная система сопровождения молодого специалиста</w:t>
            </w:r>
          </w:p>
        </w:tc>
      </w:tr>
      <w:tr w:rsidR="00165E7C" w:rsidRPr="00B20DA6" w:rsidTr="00165E7C">
        <w:trPr>
          <w:jc w:val="center"/>
        </w:trPr>
        <w:tc>
          <w:tcPr>
            <w:tcW w:w="900" w:type="dxa"/>
          </w:tcPr>
          <w:p w:rsidR="00165E7C" w:rsidRPr="00B20DA6" w:rsidRDefault="00165E7C" w:rsidP="00D24076">
            <w:pPr>
              <w:numPr>
                <w:ilvl w:val="0"/>
                <w:numId w:val="16"/>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 xml:space="preserve"> Собеседование «Нормативно-правовая база и методические рекомендации по вопросу аттестации на соответствие занимаемой должности».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Август </w:t>
            </w:r>
          </w:p>
        </w:tc>
      </w:tr>
      <w:tr w:rsidR="00165E7C" w:rsidRPr="00B20DA6" w:rsidTr="00165E7C">
        <w:trPr>
          <w:jc w:val="center"/>
        </w:trPr>
        <w:tc>
          <w:tcPr>
            <w:tcW w:w="900" w:type="dxa"/>
          </w:tcPr>
          <w:p w:rsidR="00165E7C" w:rsidRPr="00B20DA6" w:rsidRDefault="00165E7C" w:rsidP="00D24076">
            <w:pPr>
              <w:numPr>
                <w:ilvl w:val="0"/>
                <w:numId w:val="17"/>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Индивидуальные беседы по вопросам аттестации.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Сентябрь-декабрь</w:t>
            </w:r>
          </w:p>
        </w:tc>
      </w:tr>
      <w:tr w:rsidR="00165E7C" w:rsidRPr="00B20DA6" w:rsidTr="00165E7C">
        <w:trPr>
          <w:jc w:val="center"/>
        </w:trPr>
        <w:tc>
          <w:tcPr>
            <w:tcW w:w="900" w:type="dxa"/>
          </w:tcPr>
          <w:p w:rsidR="00165E7C" w:rsidRPr="00B20DA6" w:rsidRDefault="00165E7C" w:rsidP="00D24076">
            <w:pPr>
              <w:numPr>
                <w:ilvl w:val="0"/>
                <w:numId w:val="18"/>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Индивидуальное консультирование по методическим вопросам</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 - 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D24076">
            <w:pPr>
              <w:numPr>
                <w:ilvl w:val="0"/>
                <w:numId w:val="19"/>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Участие в работе ШМО</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D24076">
            <w:pPr>
              <w:numPr>
                <w:ilvl w:val="0"/>
                <w:numId w:val="20"/>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Индивидуальное консультирование по вопросам психологии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ВР</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D24076">
            <w:pPr>
              <w:numPr>
                <w:ilvl w:val="0"/>
                <w:numId w:val="21"/>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Ознакомление с новинками литературы.</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Педагог-библиотекарь, учителя -наставники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10095" w:type="dxa"/>
            <w:gridSpan w:val="4"/>
          </w:tcPr>
          <w:p w:rsidR="00165E7C" w:rsidRPr="00B20DA6" w:rsidRDefault="00165E7C" w:rsidP="00D24076">
            <w:pPr>
              <w:numPr>
                <w:ilvl w:val="0"/>
                <w:numId w:val="22"/>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Непрерывное профессиональное образование молодого специалиста.</w:t>
            </w:r>
          </w:p>
        </w:tc>
      </w:tr>
      <w:tr w:rsidR="00165E7C" w:rsidRPr="00B20DA6" w:rsidTr="00165E7C">
        <w:trPr>
          <w:jc w:val="center"/>
        </w:trPr>
        <w:tc>
          <w:tcPr>
            <w:tcW w:w="900" w:type="dxa"/>
          </w:tcPr>
          <w:p w:rsidR="00165E7C" w:rsidRPr="00B20DA6" w:rsidRDefault="00165E7C" w:rsidP="00D24076">
            <w:pPr>
              <w:numPr>
                <w:ilvl w:val="0"/>
                <w:numId w:val="23"/>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Курсы повышения квалификации, семинары, дистанционное обучение</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D24076">
            <w:pPr>
              <w:numPr>
                <w:ilvl w:val="0"/>
                <w:numId w:val="24"/>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Посещение уроков опытных учителей, взаимопосещения занятий</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D24076">
            <w:pPr>
              <w:numPr>
                <w:ilvl w:val="0"/>
                <w:numId w:val="25"/>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Участие во всех</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методических мероприятиях на школьном и муниципальном уровне:</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Методическая неделя</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Педсоветы</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Методические</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выставки</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Семинары</w:t>
            </w:r>
          </w:p>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sz w:val="24"/>
                <w:szCs w:val="24"/>
              </w:rPr>
              <w:t>• Открытые уроки и т.п.</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D24076">
            <w:pPr>
              <w:numPr>
                <w:ilvl w:val="0"/>
                <w:numId w:val="26"/>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Участие в профессиональных конкурсах</w:t>
            </w:r>
          </w:p>
          <w:p w:rsidR="00165E7C" w:rsidRPr="00B20DA6" w:rsidRDefault="00165E7C" w:rsidP="00165E7C">
            <w:pPr>
              <w:spacing w:after="0" w:line="240" w:lineRule="auto"/>
              <w:ind w:left="176" w:firstLine="23"/>
              <w:rPr>
                <w:rFonts w:ascii="Times New Roman" w:hAnsi="Times New Roman"/>
                <w:color w:val="000000"/>
                <w:sz w:val="24"/>
                <w:szCs w:val="24"/>
              </w:rPr>
            </w:pPr>
            <w:r w:rsidRPr="00B20DA6">
              <w:rPr>
                <w:rFonts w:ascii="Times New Roman" w:hAnsi="Times New Roman"/>
                <w:color w:val="000000"/>
                <w:sz w:val="24"/>
                <w:szCs w:val="24"/>
              </w:rPr>
              <w:t>     </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D24076">
            <w:pPr>
              <w:numPr>
                <w:ilvl w:val="0"/>
                <w:numId w:val="27"/>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Презентация по теме самообразования в рамках месячника Молодого учителя</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Апрель </w:t>
            </w:r>
          </w:p>
        </w:tc>
      </w:tr>
      <w:tr w:rsidR="00165E7C" w:rsidRPr="00B20DA6" w:rsidTr="00165E7C">
        <w:trPr>
          <w:jc w:val="center"/>
        </w:trPr>
        <w:tc>
          <w:tcPr>
            <w:tcW w:w="10095" w:type="dxa"/>
            <w:gridSpan w:val="4"/>
          </w:tcPr>
          <w:p w:rsidR="00165E7C" w:rsidRPr="00B20DA6" w:rsidRDefault="00165E7C" w:rsidP="00D24076">
            <w:pPr>
              <w:numPr>
                <w:ilvl w:val="0"/>
                <w:numId w:val="28"/>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Диагностика педагогической деятельности.</w:t>
            </w:r>
          </w:p>
        </w:tc>
      </w:tr>
      <w:tr w:rsidR="00165E7C" w:rsidRPr="00B20DA6" w:rsidTr="00165E7C">
        <w:trPr>
          <w:jc w:val="center"/>
        </w:trPr>
        <w:tc>
          <w:tcPr>
            <w:tcW w:w="900" w:type="dxa"/>
          </w:tcPr>
          <w:p w:rsidR="00165E7C" w:rsidRPr="00B20DA6" w:rsidRDefault="00165E7C" w:rsidP="00D24076">
            <w:pPr>
              <w:numPr>
                <w:ilvl w:val="0"/>
                <w:numId w:val="29"/>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Анкетирование «Педагогические затруднения молодого учителя»</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Август </w:t>
            </w:r>
          </w:p>
        </w:tc>
      </w:tr>
      <w:tr w:rsidR="00165E7C" w:rsidRPr="00B20DA6" w:rsidTr="00165E7C">
        <w:trPr>
          <w:jc w:val="center"/>
        </w:trPr>
        <w:tc>
          <w:tcPr>
            <w:tcW w:w="900" w:type="dxa"/>
          </w:tcPr>
          <w:p w:rsidR="00165E7C" w:rsidRPr="00B20DA6" w:rsidRDefault="00165E7C" w:rsidP="00165E7C">
            <w:pPr>
              <w:spacing w:before="100" w:beforeAutospacing="1" w:after="0" w:line="240" w:lineRule="auto"/>
              <w:ind w:left="360"/>
              <w:rPr>
                <w:rFonts w:ascii="Times New Roman" w:hAnsi="Times New Roman"/>
                <w:color w:val="000000"/>
                <w:sz w:val="24"/>
                <w:szCs w:val="24"/>
              </w:rPr>
            </w:pPr>
            <w:r w:rsidRPr="00B20DA6">
              <w:rPr>
                <w:rFonts w:ascii="Times New Roman" w:hAnsi="Times New Roman"/>
                <w:color w:val="000000"/>
                <w:sz w:val="24"/>
                <w:szCs w:val="24"/>
              </w:rPr>
              <w:t>2.</w:t>
            </w: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Выявление трудностей и положительного опыта в работе молодых педагогов</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 руководители МО</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bl>
    <w:p w:rsidR="00165E7C" w:rsidRDefault="00165E7C" w:rsidP="00165E7C"/>
    <w:p w:rsidR="00165E7C" w:rsidRPr="00B20DA6" w:rsidRDefault="00165E7C" w:rsidP="00165E7C">
      <w:pPr>
        <w:spacing w:after="0" w:line="240" w:lineRule="auto"/>
        <w:jc w:val="center"/>
        <w:outlineLvl w:val="3"/>
        <w:rPr>
          <w:rFonts w:ascii="Times New Roman" w:hAnsi="Times New Roman"/>
          <w:b/>
          <w:bCs/>
          <w:sz w:val="24"/>
          <w:szCs w:val="24"/>
        </w:rPr>
      </w:pPr>
      <w:r w:rsidRPr="00B20DA6">
        <w:rPr>
          <w:rFonts w:ascii="Times New Roman" w:hAnsi="Times New Roman"/>
          <w:b/>
          <w:sz w:val="24"/>
          <w:szCs w:val="24"/>
        </w:rPr>
        <w:t xml:space="preserve">План </w:t>
      </w:r>
      <w:r w:rsidRPr="00B20DA6">
        <w:rPr>
          <w:rFonts w:ascii="Times New Roman" w:hAnsi="Times New Roman"/>
          <w:b/>
          <w:bCs/>
          <w:sz w:val="24"/>
          <w:szCs w:val="24"/>
        </w:rPr>
        <w:t xml:space="preserve">работы  методического совета </w:t>
      </w:r>
    </w:p>
    <w:p w:rsidR="00165E7C" w:rsidRDefault="00165E7C" w:rsidP="00165E7C">
      <w:pPr>
        <w:spacing w:after="0" w:line="240" w:lineRule="auto"/>
        <w:jc w:val="center"/>
        <w:outlineLvl w:val="3"/>
        <w:rPr>
          <w:rFonts w:ascii="Times New Roman" w:hAnsi="Times New Roman"/>
          <w:b/>
          <w:bCs/>
          <w:sz w:val="24"/>
          <w:szCs w:val="24"/>
        </w:rPr>
      </w:pPr>
    </w:p>
    <w:p w:rsidR="00165E7C" w:rsidRDefault="00165E7C" w:rsidP="00165E7C">
      <w:pPr>
        <w:spacing w:after="0" w:line="240" w:lineRule="auto"/>
        <w:jc w:val="center"/>
        <w:outlineLvl w:val="3"/>
        <w:rPr>
          <w:rFonts w:ascii="Times New Roman" w:hAnsi="Times New Roman"/>
          <w:b/>
          <w:bCs/>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деятельности методического совета - обеспечить гибкость и оперативность методической работы образовательного учреждения, повышение квалификации учителей, формирование профессионально значимых качеств учителя, классного руководителя, рост их профессионального мастерства.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сплоченного коллектива единомышленников, бережно сохраняющих традиции школы, стремящихся к постоянному профессиональному самосовершенствованию, развитию образовательных процессов в учреждении, повышению продуктивности преподавательской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поиска и использования в образовательном процессе современных методик, форм, средств и методов обучения и воспитания, новых педагогических образовательных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координация деятельности методических объединений и других структурных подразделений методической службы, направленной на развитие методического обеспечения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оказание методической помощи в профессиональном становлении молодых (начинающих) преподавателей;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профессиональных достижений педагогических работников, обобщение положительного опыт и внедрение его в практику работы коллектива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взаимодействия с другими учебными заведениями, научно-исследовательскими учреждениями с целью обмена опытом и передовыми технологиями в области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распространение опыта работы образовательного учреждения в профессиональных средствах массовой информации, Интернете с целью использования имеющегося опыта другими образовательными учреждениями района, региона,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стимулирование инициативы и активизация творчества членов педагогического коллектива в исследовательской, опытно - экспериментальной и другой творческой деятельности, направленной на совершенствование, обновление и развитие учебно-воспитательного процесса в учреждении и работы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первичной экспертизы стратегических документов образовательного учреждения (программ развития, образовательных и учебных программ, учебных планов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контролирование хода и результатов проектов, экспериментов, осуществляемых образовательным учреждением.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методического совета: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выработка и согласование подходов к организации, осуществлению и оценке инновационной деятельности; организация исследовательской деятельности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результатов образовательной деятельности по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и экспертиза результатов деятельности членов педагогического коллектива, рекомендации по аттестации учителей, представлению к званиям, наградам и другим поощрениям;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обсуждение учебно-методических пособий и дидактических материалов по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подготовка и обсуждение докладов по вопросам методики преподавания учебных предметов, повышения квалификации и квалификационной категории учителей;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педагогических экспериментов по поиску и внедрению современных технологий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общего руководства, инновационной деятельностью, проведение школьных конференций, педагогических чтений, семинаров, смотров, недель, методических дней,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взаимопосещения занятий с целью обмена опытом и совершенствования методики преподавания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выбор и организация работы наставников с молодыми специалистами и малоопытными учителями;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разработка положений о проведении конкурсов, олимпиад, соревнований по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обсуждение рабочих, инновационных, программ и рекомендация их педагогическому совету для обсуждения и утверждения;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и рекомендации к печати и внедрению методических пособий, программ и других наработок методической деятельности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и организация работы творческих групп, которые создаются по инициативе учителей, руководителей школы с целью организация опытно-поисковой, инновационной и проектно-исследовательской деятельности, направленной на освоение новых педагогических технологий, апробацию учебно-методических комплексов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рассмотрение вопросов организации, руководства и контроля исследовательской работой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нормативной и методической документации по вопросам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и распространение передового педагогического опыта. </w:t>
      </w:r>
    </w:p>
    <w:p w:rsidR="00165E7C" w:rsidRDefault="00165E7C" w:rsidP="00165E7C">
      <w:pPr>
        <w:spacing w:after="0" w:line="240" w:lineRule="auto"/>
        <w:jc w:val="center"/>
        <w:outlineLvl w:val="3"/>
        <w:rPr>
          <w:rFonts w:ascii="Times New Roman" w:hAnsi="Times New Roman"/>
          <w:b/>
          <w:bCs/>
          <w:sz w:val="24"/>
          <w:szCs w:val="24"/>
        </w:rPr>
      </w:pPr>
    </w:p>
    <w:p w:rsidR="00165E7C" w:rsidRPr="00B20DA6" w:rsidRDefault="00165E7C" w:rsidP="00165E7C">
      <w:pPr>
        <w:spacing w:after="0" w:line="240" w:lineRule="auto"/>
        <w:jc w:val="center"/>
        <w:outlineLvl w:val="3"/>
        <w:rPr>
          <w:rFonts w:ascii="Times New Roman" w:hAnsi="Times New Roman"/>
          <w:b/>
          <w:bCs/>
          <w:sz w:val="24"/>
          <w:szCs w:val="24"/>
        </w:rPr>
      </w:pPr>
    </w:p>
    <w:p w:rsidR="00165E7C" w:rsidRPr="008A1FD7" w:rsidRDefault="008A1FD7" w:rsidP="00165E7C">
      <w:pPr>
        <w:spacing w:after="0" w:line="240" w:lineRule="auto"/>
        <w:ind w:firstLine="567"/>
        <w:jc w:val="both"/>
        <w:rPr>
          <w:rFonts w:ascii="Times New Roman" w:hAnsi="Times New Roman"/>
          <w:b/>
          <w:sz w:val="24"/>
          <w:szCs w:val="24"/>
        </w:rPr>
      </w:pPr>
      <w:r w:rsidRPr="008A1FD7">
        <w:rPr>
          <w:rFonts w:ascii="Times New Roman" w:hAnsi="Times New Roman"/>
          <w:b/>
          <w:sz w:val="24"/>
          <w:szCs w:val="24"/>
        </w:rPr>
        <w:t>Приложение: План работы методического совета</w:t>
      </w:r>
    </w:p>
    <w:p w:rsidR="00165E7C" w:rsidRPr="008A1FD7"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B20DA6" w:rsidRDefault="00165E7C" w:rsidP="00165E7C">
      <w:pPr>
        <w:spacing w:after="0" w:line="240" w:lineRule="auto"/>
        <w:ind w:firstLine="567"/>
        <w:jc w:val="both"/>
        <w:rPr>
          <w:rFonts w:ascii="Times New Roman" w:hAnsi="Times New Roman"/>
          <w:b/>
          <w:sz w:val="24"/>
          <w:szCs w:val="24"/>
        </w:rPr>
      </w:pPr>
      <w:r w:rsidRPr="00B20DA6">
        <w:rPr>
          <w:rFonts w:ascii="Times New Roman" w:hAnsi="Times New Roman"/>
          <w:b/>
          <w:sz w:val="24"/>
          <w:szCs w:val="24"/>
        </w:rPr>
        <w:t xml:space="preserve">3.2.2. Психолого-педагогические условия реализации основной образовательной </w:t>
      </w:r>
    </w:p>
    <w:p w:rsidR="00165E7C" w:rsidRPr="00B20DA6" w:rsidRDefault="00165E7C" w:rsidP="00165E7C">
      <w:pPr>
        <w:spacing w:after="0" w:line="240" w:lineRule="auto"/>
        <w:ind w:firstLine="567"/>
        <w:jc w:val="both"/>
        <w:rPr>
          <w:rFonts w:ascii="Times New Roman" w:hAnsi="Times New Roman"/>
          <w:b/>
          <w:sz w:val="24"/>
          <w:szCs w:val="24"/>
        </w:rPr>
      </w:pPr>
      <w:r w:rsidRPr="00B20DA6">
        <w:rPr>
          <w:rFonts w:ascii="Times New Roman" w:hAnsi="Times New Roman"/>
          <w:b/>
          <w:sz w:val="24"/>
          <w:szCs w:val="24"/>
        </w:rPr>
        <w:t xml:space="preserve">программы основного общего образования </w:t>
      </w:r>
    </w:p>
    <w:p w:rsidR="00165E7C" w:rsidRPr="00B20DA6"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Требованиями ФГОС к психолого-педагогическим условиям реализации основной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программы основного общего образования являются: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содержания и форм организации образовательного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по отношению к уровню начального общего образования с учетом специфики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возрастного психофизического развития обучающихся, в том числе особенностей перехода из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младшего школьного возраста в подростковый;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и развитие психолого-педагогической компетентности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формами психолого-педагогического сопровождения могут выступать: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диагностика, направленная на определение особенностей статуса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которая может проводиться на этапе перехода ученика на следующий уровень образования и в конце каждого учебного года;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направлениям психолого-педагогического сопровождения можно отнести: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и укрепление психологического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возможностей и способностей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психолого-педагогическую поддержку участников олимпиадного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обучающихся понимания ценности здоровья и безопасного образа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экологической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поддержку детей с особыми образовательными потребностями и особыми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коммуникативных навыков в разновозрастной среде и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поддержку детских объединений и ученического самоуправления;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поддержку детей, проявивших выдающиеся способности. </w:t>
      </w: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2D2899">
        <w:rPr>
          <w:rFonts w:ascii="Times New Roman" w:hAnsi="Times New Roman"/>
          <w:sz w:val="24"/>
          <w:szCs w:val="24"/>
        </w:rPr>
        <w:t>Направления психолого-педагогического сопровождения</w:t>
      </w:r>
    </w:p>
    <w:p w:rsidR="00165E7C" w:rsidRDefault="00165E7C" w:rsidP="00165E7C">
      <w:pPr>
        <w:spacing w:after="0" w:line="240" w:lineRule="auto"/>
        <w:ind w:firstLine="567"/>
        <w:jc w:val="both"/>
        <w:rPr>
          <w:rFonts w:ascii="Times New Roman" w:hAnsi="Times New Roman"/>
          <w:sz w:val="24"/>
          <w:szCs w:val="24"/>
        </w:rPr>
      </w:pPr>
    </w:p>
    <w:p w:rsidR="00165E7C" w:rsidRDefault="00214494" w:rsidP="00165E7C">
      <w:pPr>
        <w:spacing w:after="0" w:line="240" w:lineRule="auto"/>
        <w:ind w:firstLine="567"/>
        <w:jc w:val="both"/>
        <w:rPr>
          <w:rFonts w:ascii="Times New Roman" w:hAnsi="Times New Roman"/>
          <w:sz w:val="24"/>
          <w:szCs w:val="24"/>
        </w:rPr>
      </w:pP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3085465</wp:posOffset>
                </wp:positionH>
                <wp:positionV relativeFrom="paragraph">
                  <wp:posOffset>10795</wp:posOffset>
                </wp:positionV>
                <wp:extent cx="1333500" cy="289560"/>
                <wp:effectExtent l="0" t="0" r="0" b="0"/>
                <wp:wrapNone/>
                <wp:docPr id="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89560"/>
                        </a:xfrm>
                        <a:prstGeom prst="rect">
                          <a:avLst/>
                        </a:prstGeom>
                        <a:solidFill>
                          <a:srgbClr val="FFFFFF"/>
                        </a:solidFill>
                        <a:ln w="9525">
                          <a:solidFill>
                            <a:srgbClr val="000000"/>
                          </a:solidFill>
                          <a:miter lim="800000"/>
                          <a:headEnd/>
                          <a:tailEnd/>
                        </a:ln>
                      </wps:spPr>
                      <wps:txbx>
                        <w:txbxContent>
                          <w:p w:rsidR="00165E7C" w:rsidRPr="00F962BC" w:rsidRDefault="00165E7C" w:rsidP="00165E7C">
                            <w:pPr>
                              <w:rPr>
                                <w:rFonts w:ascii="Times New Roman" w:hAnsi="Times New Roman"/>
                              </w:rPr>
                            </w:pPr>
                            <w:r w:rsidRPr="00F962BC">
                              <w:rPr>
                                <w:rFonts w:ascii="Times New Roman" w:hAnsi="Times New Roman"/>
                              </w:rPr>
                              <w:t>Консультирование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left:0;text-align:left;margin-left:242.95pt;margin-top:.85pt;width:105pt;height:2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">
                <v:textbox>
                  <w:txbxContent>
                    <w:p w:rsidR="00165E7C" w:rsidRPr="00F962BC" w:rsidRDefault="00165E7C" w:rsidP="00165E7C">
                      <w:pPr>
                        <w:rPr>
                          <w:rFonts w:ascii="Times New Roman" w:hAnsi="Times New Roman"/>
                        </w:rPr>
                      </w:pPr>
                      <w:r w:rsidRPr="00F962BC">
                        <w:rPr>
                          <w:rFonts w:ascii="Times New Roman" w:hAnsi="Times New Roman"/>
                        </w:rPr>
                        <w:t>Консультирование</w:t>
                      </w:r>
                    </w:p>
                  </w:txbxContent>
                </v:textbox>
              </v:rect>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1609090</wp:posOffset>
                </wp:positionH>
                <wp:positionV relativeFrom="paragraph">
                  <wp:posOffset>14605</wp:posOffset>
                </wp:positionV>
                <wp:extent cx="1304925" cy="304800"/>
                <wp:effectExtent l="0" t="0" r="9525" b="0"/>
                <wp:wrapNone/>
                <wp:docPr id="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04800"/>
                        </a:xfrm>
                        <a:prstGeom prst="rect">
                          <a:avLst/>
                        </a:prstGeom>
                        <a:solidFill>
                          <a:srgbClr val="FFFFFF"/>
                        </a:solidFill>
                        <a:ln w="9525">
                          <a:solidFill>
                            <a:srgbClr val="000000"/>
                          </a:solidFill>
                          <a:miter lim="800000"/>
                          <a:headEnd/>
                          <a:tailEnd/>
                        </a:ln>
                      </wps:spPr>
                      <wps:txbx>
                        <w:txbxContent>
                          <w:p w:rsidR="00165E7C" w:rsidRDefault="00165E7C" w:rsidP="00165E7C">
                            <w:r w:rsidRPr="003B4EB9">
                              <w:rPr>
                                <w:rFonts w:ascii="Times New Roman" w:hAnsi="Times New Roman"/>
                                <w:sz w:val="24"/>
                                <w:szCs w:val="24"/>
                              </w:rPr>
                              <w:t>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7" style="position:absolute;left:0;text-align:left;margin-left:126.7pt;margin-top:1.15pt;width:102.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">
                <v:textbox>
                  <w:txbxContent>
                    <w:p w:rsidR="00165E7C" w:rsidRDefault="00165E7C" w:rsidP="00165E7C">
                      <w:r w:rsidRPr="003B4EB9">
                        <w:rPr>
                          <w:rFonts w:ascii="Times New Roman" w:hAnsi="Times New Roman"/>
                          <w:sz w:val="24"/>
                          <w:szCs w:val="24"/>
                        </w:rPr>
                        <w:t>Диагностика</w:t>
                      </w:r>
                    </w:p>
                  </w:txbxContent>
                </v:textbox>
              </v:rect>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285115</wp:posOffset>
                </wp:positionH>
                <wp:positionV relativeFrom="paragraph">
                  <wp:posOffset>10795</wp:posOffset>
                </wp:positionV>
                <wp:extent cx="1162050" cy="314325"/>
                <wp:effectExtent l="0" t="0" r="0" b="9525"/>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14325"/>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Экспертиза</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8" style="position:absolute;left:0;text-align:left;margin-left:22.45pt;margin-top:.85pt;width:91.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">
                <v:textbo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Экспертиза</w:t>
                      </w:r>
                    </w:p>
                    <w:p w:rsidR="00165E7C" w:rsidRDefault="00165E7C" w:rsidP="00165E7C"/>
                  </w:txbxContent>
                </v:textbox>
              </v:rect>
            </w:pict>
          </mc:Fallback>
        </mc:AlternateContent>
      </w:r>
    </w:p>
    <w:p w:rsidR="00165E7C" w:rsidRDefault="00165E7C" w:rsidP="00165E7C">
      <w:pPr>
        <w:spacing w:after="0" w:line="240" w:lineRule="auto"/>
        <w:ind w:firstLine="567"/>
        <w:jc w:val="both"/>
        <w:rPr>
          <w:rFonts w:ascii="Times New Roman" w:hAnsi="Times New Roman"/>
          <w:sz w:val="24"/>
          <w:szCs w:val="24"/>
        </w:rPr>
      </w:pPr>
    </w:p>
    <w:p w:rsidR="00165E7C" w:rsidRDefault="00214494" w:rsidP="00165E7C">
      <w:pPr>
        <w:spacing w:after="0" w:line="240" w:lineRule="auto"/>
        <w:ind w:firstLine="567"/>
        <w:jc w:val="both"/>
        <w:rPr>
          <w:rFonts w:ascii="Times New Roman" w:hAnsi="Times New Roman"/>
          <w:sz w:val="24"/>
          <w:szCs w:val="24"/>
        </w:rPr>
      </w:pP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-238760</wp:posOffset>
                </wp:positionH>
                <wp:positionV relativeFrom="paragraph">
                  <wp:posOffset>73025</wp:posOffset>
                </wp:positionV>
                <wp:extent cx="1314450" cy="299720"/>
                <wp:effectExtent l="0" t="0" r="0" b="5080"/>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99720"/>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Профилактика </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9" style="position:absolute;left:0;text-align:left;margin-left:-18.8pt;margin-top:5.75pt;width:103.5pt;height:2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">
                <v:textbo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Профилактика </w:t>
                      </w:r>
                    </w:p>
                    <w:p w:rsidR="00165E7C" w:rsidRDefault="00165E7C" w:rsidP="00165E7C"/>
                  </w:txbxContent>
                </v:textbox>
              </v:rect>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4114165</wp:posOffset>
                </wp:positionH>
                <wp:positionV relativeFrom="paragraph">
                  <wp:posOffset>60325</wp:posOffset>
                </wp:positionV>
                <wp:extent cx="1209675" cy="314325"/>
                <wp:effectExtent l="0" t="0" r="9525" b="9525"/>
                <wp:wrapNone/>
                <wp:docPr id="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14325"/>
                        </a:xfrm>
                        <a:prstGeom prst="rect">
                          <a:avLst/>
                        </a:prstGeom>
                        <a:solidFill>
                          <a:srgbClr val="FFFFFF"/>
                        </a:solidFill>
                        <a:ln w="9525">
                          <a:solidFill>
                            <a:srgbClr val="000000"/>
                          </a:solidFill>
                          <a:miter lim="800000"/>
                          <a:headEnd/>
                          <a:tailEnd/>
                        </a:ln>
                      </wps:spPr>
                      <wps:txbx>
                        <w:txbxContent>
                          <w:p w:rsidR="00165E7C" w:rsidRDefault="00165E7C" w:rsidP="00165E7C">
                            <w:r w:rsidRPr="003B4EB9">
                              <w:rPr>
                                <w:rFonts w:ascii="Times New Roman" w:hAnsi="Times New Roman"/>
                                <w:sz w:val="24"/>
                                <w:szCs w:val="24"/>
                              </w:rPr>
                              <w:t>Просвещение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0" style="position:absolute;left:0;text-align:left;margin-left:323.95pt;margin-top:4.75pt;width:95.2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">
                <v:textbox>
                  <w:txbxContent>
                    <w:p w:rsidR="00165E7C" w:rsidRDefault="00165E7C" w:rsidP="00165E7C">
                      <w:r w:rsidRPr="003B4EB9">
                        <w:rPr>
                          <w:rFonts w:ascii="Times New Roman" w:hAnsi="Times New Roman"/>
                          <w:sz w:val="24"/>
                          <w:szCs w:val="24"/>
                        </w:rPr>
                        <w:t>Просвещение</w:t>
                      </w:r>
                    </w:p>
                  </w:txbxContent>
                </v:textbox>
              </v:rect>
            </w:pict>
          </mc:Fallback>
        </mc:AlternateContent>
      </w:r>
    </w:p>
    <w:p w:rsidR="00165E7C" w:rsidRDefault="00165E7C" w:rsidP="00165E7C">
      <w:pPr>
        <w:spacing w:after="0" w:line="240" w:lineRule="auto"/>
        <w:ind w:firstLine="567"/>
        <w:jc w:val="both"/>
        <w:rPr>
          <w:rFonts w:ascii="Times New Roman" w:hAnsi="Times New Roman"/>
          <w:sz w:val="24"/>
          <w:szCs w:val="24"/>
        </w:rPr>
      </w:pPr>
    </w:p>
    <w:p w:rsidR="00165E7C" w:rsidRDefault="00214494" w:rsidP="00165E7C">
      <w:pPr>
        <w:spacing w:after="0" w:line="240" w:lineRule="auto"/>
        <w:ind w:firstLine="567"/>
        <w:jc w:val="both"/>
        <w:rPr>
          <w:rFonts w:ascii="Times New Roman" w:hAnsi="Times New Roman"/>
          <w:sz w:val="24"/>
          <w:szCs w:val="24"/>
        </w:rPr>
      </w:pP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1075690</wp:posOffset>
                </wp:positionH>
                <wp:positionV relativeFrom="paragraph">
                  <wp:posOffset>56515</wp:posOffset>
                </wp:positionV>
                <wp:extent cx="1381125" cy="432435"/>
                <wp:effectExtent l="0" t="0" r="9525" b="571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32435"/>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Коррекционная работа </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1" style="position:absolute;left:0;text-align:left;margin-left:84.7pt;margin-top:4.45pt;width:108.75pt;height:3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">
                <v:textbo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Коррекционная работа </w:t>
                      </w:r>
                    </w:p>
                    <w:p w:rsidR="00165E7C" w:rsidRDefault="00165E7C" w:rsidP="00165E7C"/>
                  </w:txbxContent>
                </v:textbox>
              </v:rect>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2780665</wp:posOffset>
                </wp:positionH>
                <wp:positionV relativeFrom="paragraph">
                  <wp:posOffset>24765</wp:posOffset>
                </wp:positionV>
                <wp:extent cx="1333500" cy="470535"/>
                <wp:effectExtent l="0" t="0" r="0" b="5715"/>
                <wp:wrapNone/>
                <wp:docPr id="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70535"/>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Развивающая работа </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2" style="position:absolute;left:0;text-align:left;margin-left:218.95pt;margin-top:1.95pt;width:105pt;height:3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">
                <v:textbox>
                  <w:txbxContent>
                    <w:p w:rsidR="00165E7C" w:rsidRPr="003B4EB9" w:rsidRDefault="00165E7C" w:rsidP="00165E7C">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Развивающая работа </w:t>
                      </w:r>
                    </w:p>
                    <w:p w:rsidR="00165E7C" w:rsidRDefault="00165E7C" w:rsidP="00165E7C"/>
                  </w:txbxContent>
                </v:textbox>
              </v:rect>
            </w:pict>
          </mc:Fallback>
        </mc:AlternateContent>
      </w: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2D2899" w:rsidRDefault="00165E7C" w:rsidP="00165E7C">
      <w:pPr>
        <w:spacing w:after="0" w:line="240" w:lineRule="auto"/>
        <w:ind w:firstLine="567"/>
        <w:jc w:val="both"/>
        <w:rPr>
          <w:rFonts w:ascii="Times New Roman" w:hAnsi="Times New Roman"/>
          <w:b/>
          <w:sz w:val="24"/>
          <w:szCs w:val="24"/>
        </w:rPr>
      </w:pPr>
      <w:r w:rsidRPr="002D2899">
        <w:rPr>
          <w:rFonts w:ascii="Times New Roman" w:hAnsi="Times New Roman"/>
          <w:b/>
          <w:sz w:val="24"/>
          <w:szCs w:val="24"/>
        </w:rPr>
        <w:t xml:space="preserve">Программа психолого-педагогического сопровождения образовательного процесса </w:t>
      </w:r>
    </w:p>
    <w:p w:rsidR="00165E7C" w:rsidRPr="002D2899" w:rsidRDefault="00165E7C" w:rsidP="00165E7C">
      <w:pPr>
        <w:spacing w:after="0" w:line="240" w:lineRule="auto"/>
        <w:ind w:firstLine="567"/>
        <w:jc w:val="both"/>
        <w:rPr>
          <w:rFonts w:ascii="Times New Roman" w:hAnsi="Times New Roman"/>
          <w:b/>
          <w:sz w:val="24"/>
          <w:szCs w:val="24"/>
        </w:rPr>
      </w:pPr>
      <w:r w:rsidRPr="002D2899">
        <w:rPr>
          <w:rFonts w:ascii="Times New Roman" w:hAnsi="Times New Roman"/>
          <w:b/>
          <w:sz w:val="24"/>
          <w:szCs w:val="24"/>
        </w:rPr>
        <w:t xml:space="preserve">НОО и ООО в соответствии с ФГОС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Пояснительная записка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Данная программа составлена в соответствии с Федеральным Законом «Об образовании в</w:t>
      </w:r>
      <w:r w:rsidR="00DD73E9">
        <w:rPr>
          <w:rFonts w:ascii="Times New Roman" w:hAnsi="Times New Roman"/>
          <w:sz w:val="24"/>
          <w:szCs w:val="24"/>
        </w:rPr>
        <w:t xml:space="preserve"> </w:t>
      </w:r>
      <w:r w:rsidRPr="003B4EB9">
        <w:rPr>
          <w:rFonts w:ascii="Times New Roman" w:hAnsi="Times New Roman"/>
          <w:sz w:val="24"/>
          <w:szCs w:val="24"/>
        </w:rPr>
        <w:t xml:space="preserve">Российской Федерации», Федеральными государственными образовательными стандартами НОО и ООО. В связи с внедрением в образовательный процесс федеральных образовательных стандартов начального и основного общего образования коренным образом меняются образовательные приоритеты. Актуальной задачей становится обеспечение формирования (в ачальной школе) и развития (в основной школе) универсальных учебных действий (УУД) как собственно психологической составляющей ядра образования. Новый стандарт выделяет в качестве основных образовательных результатов компетенции: предметные, метапредметные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личностные. Необходимость измерения метапредметных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критериев успешности психолого-педагогического сопровождения указываются: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успешность деятельности учащегося;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осуществление деятельности без значимых нарушений физического и психического здоровья;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удовлетворенность своей деятельностью, своим положением;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связывание своих личных планов и интересов с этой деятельностью в перспективе.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Чтобы реализовать требования, которые заложены в стандартах образования необходимо также осуществлять компетентностный подход к обучению и воспитанию, который 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Наиболее важными аспектами психологического сопровождения образовательного процесса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личностно-ориентированный подход к каждому учащемуся;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учет психологических особенностей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вариативность коррекционно-развивающих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Указанные особенности определяют специфику организации и содержания психологического сопровождения образовательного процесса в школе. Это сопровождение </w:t>
      </w:r>
      <w:r>
        <w:rPr>
          <w:rFonts w:ascii="Times New Roman" w:hAnsi="Times New Roman"/>
          <w:sz w:val="24"/>
          <w:szCs w:val="24"/>
        </w:rPr>
        <w:t>р</w:t>
      </w:r>
      <w:r w:rsidRPr="003B4EB9">
        <w:rPr>
          <w:rFonts w:ascii="Times New Roman" w:hAnsi="Times New Roman"/>
          <w:sz w:val="24"/>
          <w:szCs w:val="24"/>
        </w:rPr>
        <w:t xml:space="preserve">ассматривается как систематическая деятельность психолога, направленная на сохранение, укрепление здоровья учащихся, их успешное обучение и развитие в открытом социально-педагогическом пространстве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основе данного подхода и была разработана программа психолого-педагогического сопровождения учебно-воспитательного процесса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программы: создание оптимальных психолого-педагогических условий для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личности обучающихся и их успешного освоения основной образовательной программы общего образования в условиях внедрения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психического здоровья учащихся на каждом возрастном этапе, формирование у них способности к самопознанию и самовоспитанию;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профилактика и коррекция отклонений в психическом и личностном развитии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оказание психолого-педагогической и социальной помощи детям, испытывающим трудности в освоении основных общеобразовательных программ, развитии и социальной адаптации;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формирования системы психологических знаний у родителей и учителей, оказание им своевременной психологической поддержки;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содействие гармонизации социально-психологического климата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психолого-педагогической компетентности учащихся, родителей, педагогов. </w:t>
      </w: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Планируемые результаты реализации программы психолого-педагогического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сопровождения: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Психологическая готовность детей к обучению по основной образовательной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программе начального общего, основного и среднего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Повышение психологического комфорта учащихся в учебном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Повышение учебной мотивации и потребности в получении знаний, создание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условий для самоопределения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Оптимизация психолого-педагогических условий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повышение оперативности реагирования на запросы участников образовательного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Повышение психологической компетентности педагогов 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Повышение психологической культуры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Успешная адаптация учащихся в образовательном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Успешная адаптация и социализация учащихся и выпускников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Повышение толерантности в отношениях между участниками образовательного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благоприятный психологический климат в школе.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Содержательный раздел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основе реализации программы лежит системно - деятельностный подход, который предполагает: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дошкольного, начального общего, основного общего, среднего (полного) общего и профессионального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разнообразие траекторий индивидуального развития каждого обучающегося, обеспечивающих рост творческого потенциала, познавательных мотивов.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сопровождение образовательного процесса включает в себя: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психолого-педагогическое консультирование обучающихся, их родителей (законных представителей) и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коррекционно-развивающие занятия с обучающимися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помощь обучающимся в профориентации, получении профессии и социальной адаптации.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сопровождение образовательного процесса строится по следующим направлениям: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Психологическое сопровождение программы формирования и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Психологическое сопровождение духовно-нравственного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Психологическое сопровождение коррекционно-развивающей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Психологическое сопровождение работы с одаренными детьми.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Психологическое сопровождение формирование культуры здорового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программы формирования и развития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Концепция образования обеспечивает преемственность образовательного процесса (дошкольное образования, начальная школа, основная и средняя школа, послешкольное образование). Программа психологического сопровождения при введении программы формирования и развития универсальных учебных действий обеспечивает   сформированность универсальных учебных действий на каждом возрастном этапе.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Универсальные учебные действия делятся на четыре основные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Коммуникативные УУД - обеспечивают социальную компетентность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сознательную ориентацию учащихся на позиции других людей (прежде всего, партнера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общению или деятельности), умение слушать и вступать в диалог, участвовать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коллективном обсуждении проблем, интегрироваться в группу сверстников и строить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продуктивное взаимодействие и сотрудничество со сверстниками и взрослыми.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Личностные действия УУД - обеспечивают ценностно-смысловую</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ориентацию учащихся (умение соотносить поступки и события с принятыми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этическими принципами, знание моральных норм и умение выделить нравственный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аспект поведения) и ориентацию в социальных ролях и межличностных отношениях.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Применительно к учебной деятельности следует выделить два вида действий: действие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смыслообразования; действие нравственно-этического оценивания усваиваемого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Регулятивные действия УУД - обеспечивают организацию учащимся своей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учебной деятельности. К ним относятся: целеполагание; планирование;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прогнозирование; контроль в форме сличения способа действия и его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коррекция; оценка, волевая саморегуляция.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Познавательные УУД- включают общеучебные, логические действия, 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также действия постановки и решения проблем.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Основой разработки критериев и методов оценки сформированности универсальных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является диагностическая система психологического сопровождения.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Задачи психологического сопровождения формирования универсальных учебных действии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возрастных особенностей для формирования универсальных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применительно к среднему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выделение условий и факторов развития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образовательном процессе и составление психолого-педагогических рекомендаций по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подбор методов и средств оценки сформированности универсальных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Направления работы психологического сопровождения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Консультирование учителей по вопросам совершенствования учебно </w:t>
      </w:r>
      <w:r>
        <w:rPr>
          <w:rFonts w:ascii="Times New Roman" w:hAnsi="Times New Roman"/>
          <w:sz w:val="24"/>
          <w:szCs w:val="24"/>
        </w:rPr>
        <w:t>–</w:t>
      </w:r>
      <w:r w:rsidRPr="003B4EB9">
        <w:rPr>
          <w:rFonts w:ascii="Times New Roman" w:hAnsi="Times New Roman"/>
          <w:sz w:val="24"/>
          <w:szCs w:val="24"/>
        </w:rPr>
        <w:t xml:space="preserve"> воспитательногопроцесса (сопровождение индивидуальных образовательных траекторий, оказание помощи педагогам в планировании урока с учетом требований ФГОС НОО и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Диагностика с точки зрения требуемых компетенций обучающихся по завершении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определенного этапа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Просвещение — преодоление ложных и надуманных психологических знаний, которые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бытуют как среди учителей, так 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Экспертная оценка образовательных и учебных программ, проектов, пособий,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деятельности специалистов.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Развитие и коррекция.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Ожидаемый результат психологического сопровождения универсальных учебных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личностных универсальных учебных действий у выпускников среднего звена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 реализацию (в том числе во внутреннем плане), контролировать и оценивать свои действия, вносить соответствующие коррективы в их выполнение;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w:t>
      </w:r>
      <w:r>
        <w:rPr>
          <w:rFonts w:ascii="Times New Roman" w:hAnsi="Times New Roman"/>
          <w:sz w:val="24"/>
          <w:szCs w:val="24"/>
        </w:rPr>
        <w:t>общие прие</w:t>
      </w:r>
      <w:r w:rsidRPr="003B4EB9">
        <w:rPr>
          <w:rFonts w:ascii="Times New Roman" w:hAnsi="Times New Roman"/>
          <w:sz w:val="24"/>
          <w:szCs w:val="24"/>
        </w:rPr>
        <w:t xml:space="preserve">мы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в сфере коммуникативных универсальных учебных действий выпускники приобретут умения учитывать позицию собеседника (партн</w:t>
      </w:r>
      <w:r>
        <w:rPr>
          <w:rFonts w:ascii="Times New Roman" w:hAnsi="Times New Roman"/>
          <w:sz w:val="24"/>
          <w:szCs w:val="24"/>
        </w:rPr>
        <w:t>е</w:t>
      </w:r>
      <w:r w:rsidRPr="003B4EB9">
        <w:rPr>
          <w:rFonts w:ascii="Times New Roman" w:hAnsi="Times New Roman"/>
          <w:sz w:val="24"/>
          <w:szCs w:val="24"/>
        </w:rPr>
        <w:t xml:space="preserve">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духовно-нравственного развития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по сопровождению процесса духовно-нравственного развития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воспитания подростков в образовательном пространстве.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отразить теоретические основы духовно-нравственного развития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воспитания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показать особенности духовно-нравственного развития и воспитания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разных ступенях школьного обучении;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разработать проекты, направленные на психологическое сопровождение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духовно-нравственного развития и воспитания детей и подростков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образовательном пространстве.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Профилактика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омощи в вопросах воспитания, обучения и развития с учетом возрастных и индивидуальных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Диагностика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воспитанников на каждом возрастном этапе, а также в своевременном предупреждении возможных нарушений в становлении личности и развитии интеллекта.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Родине, своему народу, своему краю, отечественному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культурно-историческому наследию, традициям, старшему поколению;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социальной и межкультурной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моральных нормах и правилах нравственного поведения,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том числе об этических нормах взаимоотношений с людьми, между поколениями,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этносами, носителями разных убеждений, представителями различных социальных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нравственно-этический опыт взаимодействия со сверстниками, старшими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младшими детьми, взрослыми в соответствии с общепринятыми нравственными нормами;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традициям и обычаям;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неравнодушие к жизненным проблемам других людей, сочувствие 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человеку, находящемуся в трудной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эмоционально реагировать на негативные проявления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детском обществе и обществе в целом, анализировать нравственную сторону своих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поступков и поступков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заботливое отношение к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труду и творчеству;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первоначальные навыки трудового творческого сотрудничества со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сверстниками и взрослыми;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приоритета нравственных основ труда, творчества, создания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потребности и умения выражать себя в различных доступных и наиболее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привлекательных для подростка видах 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самореализации в социальном творчестве, познавательной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практической, общественно полезной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1B7901" w:rsidRDefault="00165E7C" w:rsidP="00165E7C">
      <w:pPr>
        <w:spacing w:after="0" w:line="240" w:lineRule="auto"/>
        <w:ind w:firstLine="567"/>
        <w:jc w:val="both"/>
        <w:rPr>
          <w:rFonts w:ascii="Times New Roman" w:hAnsi="Times New Roman"/>
          <w:sz w:val="24"/>
          <w:szCs w:val="24"/>
        </w:rPr>
      </w:pPr>
      <w:r w:rsidRPr="001B7901">
        <w:rPr>
          <w:rFonts w:ascii="Times New Roman" w:hAnsi="Times New Roman"/>
          <w:sz w:val="24"/>
          <w:szCs w:val="24"/>
        </w:rPr>
        <w:t xml:space="preserve">Психологическое сопровождение коррекционно-развивающей работы.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для обеспечения психологической коррекции недостатков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развитии детей с ограниченными возможностями здоровья и оказание помощи детям этой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категории в освоении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w:t>
      </w:r>
      <w:r>
        <w:rPr>
          <w:rFonts w:ascii="Times New Roman" w:hAnsi="Times New Roman"/>
          <w:sz w:val="24"/>
          <w:szCs w:val="24"/>
        </w:rPr>
        <w:t>е</w:t>
      </w:r>
      <w:r w:rsidRPr="003B4EB9">
        <w:rPr>
          <w:rFonts w:ascii="Times New Roman" w:hAnsi="Times New Roman"/>
          <w:sz w:val="24"/>
          <w:szCs w:val="24"/>
        </w:rPr>
        <w:t xml:space="preserve">нка, структурой нарушения развития и степенью его выраженности.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Диагностическое направление.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Консультативное направление.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Коррекционное направление.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 </w:t>
      </w:r>
    </w:p>
    <w:p w:rsidR="00165E7C" w:rsidRPr="005A01F5" w:rsidRDefault="00165E7C" w:rsidP="00D24076">
      <w:pPr>
        <w:pStyle w:val="ListParagraph"/>
        <w:numPr>
          <w:ilvl w:val="0"/>
          <w:numId w:val="25"/>
        </w:numPr>
        <w:spacing w:after="0" w:line="240" w:lineRule="auto"/>
        <w:jc w:val="both"/>
        <w:rPr>
          <w:rFonts w:ascii="Times New Roman" w:hAnsi="Times New Roman"/>
          <w:sz w:val="24"/>
          <w:szCs w:val="24"/>
        </w:rPr>
      </w:pPr>
      <w:r w:rsidRPr="005A01F5">
        <w:rPr>
          <w:rFonts w:ascii="Times New Roman" w:hAnsi="Times New Roman"/>
          <w:sz w:val="24"/>
          <w:szCs w:val="24"/>
        </w:rPr>
        <w:t>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165E7C" w:rsidRPr="005A01F5" w:rsidRDefault="00165E7C" w:rsidP="00165E7C">
      <w:pPr>
        <w:spacing w:after="0" w:line="240" w:lineRule="auto"/>
        <w:ind w:left="360"/>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увеличение доли выявленных детей с ограниченными возможностями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здоровья, своевременно получивших психологическую коррекционную помощь.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увеличение доли обучающихся с ограниченными 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качественно освоивших образовательную программу.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раннее выявление недостатков в развитии и особых образовательных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потребностей обучающихся с ограниченными 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успешная адаптация обучающихся с ограниченными возможностями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здоровья к условиям образовательной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уменьшение степени выраженности патологии, ее поведенческих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последствий, предупреждение появления вторичных отклонений в развитии ребенка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работы с одаренными детьми.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для выявления, развития и поддержки видов одаренности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среде.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подбор диагностического комплекса для выявления вида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одаренности детей с учетом возрастных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создать банк данных по одаренным детям.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повышение психологической компетентности педагогов и родителей, через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просветительскую деятельность, для поддержки в развитии видов одаренности у детей.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Диагностика видов одаренности, выявление одаренных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Коррекция и развитие видов одаренности, направленные на развитие личности учащегося.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Профилактика. Взаимодействие с педагогами и родителями с целью предотвращения отклонений в поведении, способствование социализации учащихся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Сохранение и преумножение интеллектуального и творческого потенциала учащихся (количества обучающихся, участвующих в проектно-исследовательских деятельности, творческих конкурсах, олимпиадах);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Постоянное сотрудничество между педагогом – психологом, педагогами школы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Формирование методического банка для ранней диагностики и сопровождения одаренных детей.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формирования культуры здорового и безопасного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здоровьесберегающей среды, способствующей развитию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школьника посредством формирования условий, способствующих саморазвитию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самовыражению ребенка, использованию интерактивных методов обучения здоровью.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 позитивных факторах, влияющих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научить обучающихся осознанно выбирать поступки, поведение,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позволяющие сохранять и укреплять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 рациональной организации режима дня,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уч</w:t>
      </w:r>
      <w:r>
        <w:rPr>
          <w:rFonts w:ascii="Times New Roman" w:hAnsi="Times New Roman"/>
          <w:sz w:val="24"/>
          <w:szCs w:val="24"/>
        </w:rPr>
        <w:t>е</w:t>
      </w:r>
      <w:r w:rsidRPr="003B4EB9">
        <w:rPr>
          <w:rFonts w:ascii="Times New Roman" w:hAnsi="Times New Roman"/>
          <w:sz w:val="24"/>
          <w:szCs w:val="24"/>
        </w:rPr>
        <w:t>бы и отдыха, двига</w:t>
      </w:r>
      <w:r w:rsidR="00E6520A">
        <w:rPr>
          <w:rFonts w:ascii="Times New Roman" w:hAnsi="Times New Roman"/>
          <w:sz w:val="24"/>
          <w:szCs w:val="24"/>
        </w:rPr>
        <w:t>тельной активности, научить ребе</w:t>
      </w:r>
      <w:r w:rsidRPr="003B4EB9">
        <w:rPr>
          <w:rFonts w:ascii="Times New Roman" w:hAnsi="Times New Roman"/>
          <w:sz w:val="24"/>
          <w:szCs w:val="24"/>
        </w:rPr>
        <w:t xml:space="preserve">нка составлять, анализировать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контролировать свой режим дня;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дать представление о влиянии позитивных и негативных эмоций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в том числе получаемых от общения с компьютером, просмотра телепередач,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участия в азартных играх; </w:t>
      </w:r>
    </w:p>
    <w:p w:rsidR="00165E7C" w:rsidRPr="003B4EB9" w:rsidRDefault="00E6520A" w:rsidP="00165E7C">
      <w:pPr>
        <w:spacing w:after="0" w:line="240" w:lineRule="auto"/>
        <w:ind w:firstLine="567"/>
        <w:jc w:val="both"/>
        <w:rPr>
          <w:rFonts w:ascii="Times New Roman" w:hAnsi="Times New Roman"/>
          <w:sz w:val="24"/>
          <w:szCs w:val="24"/>
        </w:rPr>
      </w:pPr>
      <w:r>
        <w:rPr>
          <w:rFonts w:ascii="Times New Roman" w:hAnsi="Times New Roman"/>
          <w:sz w:val="24"/>
          <w:szCs w:val="24"/>
        </w:rPr>
        <w:t>. обучить элементарным прие</w:t>
      </w:r>
      <w:r w:rsidR="00165E7C" w:rsidRPr="003B4EB9">
        <w:rPr>
          <w:rFonts w:ascii="Times New Roman" w:hAnsi="Times New Roman"/>
          <w:sz w:val="24"/>
          <w:szCs w:val="24"/>
        </w:rPr>
        <w:t xml:space="preserve">мам эмоциональной разгрузки (релаксации);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навыки позитивного коммуникативного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об основных компонентах культуры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здорового образа жизни; </w:t>
      </w:r>
    </w:p>
    <w:p w:rsidR="00165E7C" w:rsidRPr="003B4EB9" w:rsidRDefault="00E6520A" w:rsidP="00165E7C">
      <w:pPr>
        <w:spacing w:after="0" w:line="240" w:lineRule="auto"/>
        <w:ind w:firstLine="567"/>
        <w:jc w:val="both"/>
        <w:rPr>
          <w:rFonts w:ascii="Times New Roman" w:hAnsi="Times New Roman"/>
          <w:sz w:val="24"/>
          <w:szCs w:val="24"/>
        </w:rPr>
      </w:pPr>
      <w:r>
        <w:rPr>
          <w:rFonts w:ascii="Times New Roman" w:hAnsi="Times New Roman"/>
          <w:sz w:val="24"/>
          <w:szCs w:val="24"/>
        </w:rPr>
        <w:t>. сформировать потребность ребе</w:t>
      </w:r>
      <w:r w:rsidR="00165E7C" w:rsidRPr="003B4EB9">
        <w:rPr>
          <w:rFonts w:ascii="Times New Roman" w:hAnsi="Times New Roman"/>
          <w:sz w:val="24"/>
          <w:szCs w:val="24"/>
        </w:rPr>
        <w:t xml:space="preserve">нка безбоязненно обращаться к врачу по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любым вопросам состояния здоровья, в том числе связанным с особенностями роста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Профилактическая работа с учителями.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со школьниками и коллегами.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заинтересованного отношения к собственному здоровью;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установки на здоровый образ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оптимальных двигательных режимов для детей с учетом их возрастных,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психологических и иных особенностей, развитие потребности в занятиях физической культурой и спортом;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психоактивные вещества, инфекционные заболевания);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усиление личностных ресурсов, препятствующих развитию само разрушающих 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условий реализации программы позволяет реализовать е. в полном объёме.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Кадровые условия отвечают требованиям программы: школе имеется дипломированный</w:t>
      </w:r>
      <w:r w:rsidR="00E6520A">
        <w:rPr>
          <w:rFonts w:ascii="Times New Roman" w:hAnsi="Times New Roman"/>
          <w:sz w:val="24"/>
          <w:szCs w:val="24"/>
        </w:rPr>
        <w:t xml:space="preserve"> </w:t>
      </w:r>
      <w:r w:rsidRPr="003B4EB9">
        <w:rPr>
          <w:rFonts w:ascii="Times New Roman" w:hAnsi="Times New Roman"/>
          <w:sz w:val="24"/>
          <w:szCs w:val="24"/>
        </w:rPr>
        <w:t xml:space="preserve">педагог-психолог первой квалификационной категории, создан и функционирует психолого-педагогический консилиум в составе заместителя директора по учебно-воспитательной работе, педагога-психолога, руководителя школьного методического объединения учителей начальных классов и медицинской сестры.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Материально-технические условия: оборудованный комфортный кабинет психологической поддержки, компьютерная техника.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Информационно-методические условия: доступ к школьной локальной сети, интернет-ресурсам, насыщенная библиотека методической и справочной литературы по психолого-педагогическому сопровождению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мероприятия по реализации программы психолого-педагогического сопровождения образовательного процесса на ступени начального общего и основного общего образования в соответствии с ФГОС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5C3A08">
        <w:rPr>
          <w:rFonts w:ascii="Times New Roman" w:hAnsi="Times New Roman"/>
          <w:sz w:val="24"/>
          <w:szCs w:val="24"/>
        </w:rPr>
        <w:t xml:space="preserve"> Работа по реализации программы психолого-педагогического сопровождения в пятых классах. </w:t>
      </w:r>
    </w:p>
    <w:p w:rsidR="00165E7C" w:rsidRPr="005C3A08"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2035"/>
        <w:gridCol w:w="2002"/>
        <w:gridCol w:w="2296"/>
        <w:gridCol w:w="1906"/>
      </w:tblGrid>
      <w:tr w:rsidR="00165E7C" w:rsidRPr="005C3A08" w:rsidTr="00165E7C">
        <w:tc>
          <w:tcPr>
            <w:tcW w:w="2027"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Направления работы</w:t>
            </w:r>
          </w:p>
          <w:p w:rsidR="00165E7C" w:rsidRPr="00C67294" w:rsidRDefault="00165E7C" w:rsidP="00165E7C">
            <w:pPr>
              <w:spacing w:after="0" w:line="240" w:lineRule="auto"/>
              <w:ind w:firstLine="567"/>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100"/>
              <w:jc w:val="center"/>
              <w:rPr>
                <w:rFonts w:ascii="Times New Roman" w:hAnsi="Times New Roman"/>
                <w:sz w:val="24"/>
                <w:szCs w:val="24"/>
              </w:rPr>
            </w:pPr>
            <w:r w:rsidRPr="00C67294">
              <w:rPr>
                <w:rFonts w:ascii="Times New Roman" w:hAnsi="Times New Roman"/>
                <w:sz w:val="24"/>
                <w:szCs w:val="24"/>
              </w:rPr>
              <w:t>Задачи</w:t>
            </w:r>
          </w:p>
          <w:p w:rsidR="00165E7C" w:rsidRPr="00C67294" w:rsidRDefault="00165E7C" w:rsidP="00165E7C">
            <w:pPr>
              <w:spacing w:after="0" w:line="240" w:lineRule="auto"/>
              <w:ind w:firstLine="567"/>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56"/>
              <w:jc w:val="center"/>
              <w:rPr>
                <w:rFonts w:ascii="Times New Roman" w:hAnsi="Times New Roman"/>
                <w:sz w:val="24"/>
                <w:szCs w:val="24"/>
              </w:rPr>
            </w:pPr>
            <w:r w:rsidRPr="00C67294">
              <w:rPr>
                <w:rFonts w:ascii="Times New Roman" w:hAnsi="Times New Roman"/>
                <w:sz w:val="24"/>
                <w:szCs w:val="24"/>
              </w:rPr>
              <w:t>Содержание работы</w:t>
            </w: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13"/>
              <w:jc w:val="center"/>
              <w:rPr>
                <w:rFonts w:ascii="Times New Roman" w:hAnsi="Times New Roman"/>
                <w:sz w:val="24"/>
                <w:szCs w:val="24"/>
              </w:rPr>
            </w:pPr>
            <w:r w:rsidRPr="00C67294">
              <w:rPr>
                <w:rFonts w:ascii="Times New Roman" w:hAnsi="Times New Roman"/>
                <w:sz w:val="24"/>
                <w:szCs w:val="24"/>
              </w:rPr>
              <w:t>Методы и методики</w:t>
            </w:r>
          </w:p>
          <w:p w:rsidR="00165E7C" w:rsidRPr="00C67294" w:rsidRDefault="00165E7C" w:rsidP="00165E7C">
            <w:pPr>
              <w:spacing w:after="0" w:line="240" w:lineRule="auto"/>
              <w:ind w:firstLine="567"/>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111"/>
              <w:jc w:val="center"/>
              <w:rPr>
                <w:rFonts w:ascii="Times New Roman" w:hAnsi="Times New Roman"/>
                <w:sz w:val="24"/>
                <w:szCs w:val="24"/>
              </w:rPr>
            </w:pPr>
            <w:r w:rsidRPr="00C67294">
              <w:rPr>
                <w:rFonts w:ascii="Times New Roman" w:hAnsi="Times New Roman"/>
                <w:sz w:val="24"/>
                <w:szCs w:val="24"/>
              </w:rPr>
              <w:t>Сроки</w:t>
            </w:r>
          </w:p>
          <w:p w:rsidR="00165E7C" w:rsidRPr="00C67294" w:rsidRDefault="00165E7C" w:rsidP="00165E7C">
            <w:pPr>
              <w:spacing w:after="0" w:line="240" w:lineRule="auto"/>
              <w:ind w:firstLine="567"/>
              <w:jc w:val="center"/>
              <w:rPr>
                <w:rFonts w:ascii="Times New Roman" w:hAnsi="Times New Roman"/>
                <w:sz w:val="24"/>
                <w:szCs w:val="24"/>
              </w:rPr>
            </w:pPr>
            <w:r w:rsidRPr="00C67294">
              <w:rPr>
                <w:rFonts w:ascii="Times New Roman" w:hAnsi="Times New Roman"/>
                <w:sz w:val="24"/>
                <w:szCs w:val="24"/>
              </w:rPr>
              <w:t>проведения</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1.Диагностика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личностных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особенностей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обучающихся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Своевременное выявление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проблем 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Определение траектории </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 xml:space="preserve">развития детей «группы </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 xml:space="preserve">риска»; </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Составление социально-</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Психологического портрета ученика</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Исследование личностных</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особенностей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пятиклассников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Личностный </w:t>
            </w: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опросник Кеттелла </w:t>
            </w:r>
          </w:p>
          <w:p w:rsidR="00165E7C" w:rsidRPr="00C67294" w:rsidRDefault="00165E7C" w:rsidP="00165E7C">
            <w:pPr>
              <w:spacing w:after="0" w:line="240" w:lineRule="auto"/>
              <w:ind w:firstLine="90"/>
              <w:jc w:val="both"/>
              <w:rPr>
                <w:rFonts w:ascii="Times New Roman" w:hAnsi="Times New Roman"/>
                <w:sz w:val="24"/>
                <w:szCs w:val="24"/>
              </w:rPr>
            </w:pP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Наблюдение </w:t>
            </w:r>
          </w:p>
          <w:p w:rsidR="00165E7C" w:rsidRPr="00C67294" w:rsidRDefault="00165E7C" w:rsidP="00165E7C">
            <w:pPr>
              <w:spacing w:after="0" w:line="240" w:lineRule="auto"/>
              <w:ind w:firstLine="90"/>
              <w:jc w:val="both"/>
              <w:rPr>
                <w:rFonts w:ascii="Times New Roman" w:hAnsi="Times New Roman"/>
                <w:sz w:val="24"/>
                <w:szCs w:val="24"/>
              </w:rPr>
            </w:pP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Беседы с учителями </w:t>
            </w: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и родителями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года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запросам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учителей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родителей </w:t>
            </w:r>
          </w:p>
          <w:p w:rsidR="00165E7C" w:rsidRPr="00C67294" w:rsidRDefault="00165E7C" w:rsidP="00165E7C">
            <w:pPr>
              <w:spacing w:after="0" w:line="240" w:lineRule="auto"/>
              <w:jc w:val="both"/>
              <w:rPr>
                <w:rFonts w:ascii="Times New Roman" w:hAnsi="Times New Roman"/>
                <w:color w:val="FF0000"/>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Коррекционная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работа с детьми,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имеющими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проблемы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Устранение проблем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развития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школьников</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Коррекция проблем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развития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Индивидуальные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программы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личности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года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результатам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психологических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исследований</w:t>
            </w: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Работа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изучению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индивидуальных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особенностей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пятиклассников.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Работа с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одаренными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детьми</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Выявление одаренных</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детей, развитие их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интеллектуальных и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творческих способностей</w:t>
            </w:r>
          </w:p>
        </w:tc>
        <w:tc>
          <w:tcPr>
            <w:tcW w:w="2028"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Исследование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интеллектуальной одаренности школьников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Развивающие занятия с</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одаренными детьми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ШТУР</w:t>
            </w:r>
          </w:p>
        </w:tc>
        <w:tc>
          <w:tcPr>
            <w:tcW w:w="2028" w:type="dxa"/>
          </w:tcPr>
          <w:p w:rsidR="00165E7C" w:rsidRPr="00C67294" w:rsidRDefault="00165E7C" w:rsidP="00165E7C">
            <w:pPr>
              <w:spacing w:after="0" w:line="240" w:lineRule="auto"/>
              <w:ind w:firstLine="71"/>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ind w:firstLine="71"/>
              <w:jc w:val="both"/>
              <w:rPr>
                <w:rFonts w:ascii="Times New Roman" w:hAnsi="Times New Roman"/>
                <w:color w:val="FF0000"/>
                <w:sz w:val="24"/>
                <w:szCs w:val="24"/>
              </w:rPr>
            </w:pPr>
            <w:r w:rsidRPr="00C67294">
              <w:rPr>
                <w:rFonts w:ascii="Times New Roman" w:hAnsi="Times New Roman"/>
                <w:sz w:val="24"/>
                <w:szCs w:val="24"/>
              </w:rPr>
              <w:t>года</w:t>
            </w: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Работа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формированию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ЗОЖ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27"/>
              <w:jc w:val="both"/>
              <w:rPr>
                <w:rFonts w:ascii="Times New Roman" w:hAnsi="Times New Roman"/>
                <w:sz w:val="24"/>
                <w:szCs w:val="24"/>
              </w:rPr>
            </w:pPr>
            <w:r w:rsidRPr="00C67294">
              <w:rPr>
                <w:rFonts w:ascii="Times New Roman" w:hAnsi="Times New Roman"/>
                <w:sz w:val="24"/>
                <w:szCs w:val="24"/>
              </w:rPr>
              <w:t xml:space="preserve">Формирование ценности здоровья и здорового образа жизни детей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Исследование ценностных</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ориентаций 5-классников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Просвещение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профилактика проблем охраны и укрепления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здоровья детей </w:t>
            </w:r>
          </w:p>
          <w:p w:rsidR="00165E7C" w:rsidRPr="00C67294" w:rsidRDefault="00165E7C" w:rsidP="00165E7C">
            <w:pPr>
              <w:spacing w:after="0" w:line="240" w:lineRule="auto"/>
              <w:ind w:firstLine="33"/>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Методика </w:t>
            </w:r>
          </w:p>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исследования </w:t>
            </w:r>
          </w:p>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ценностных </w:t>
            </w:r>
          </w:p>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ориентаций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Программа по</w:t>
            </w:r>
          </w:p>
          <w:p w:rsidR="00165E7C" w:rsidRPr="00C67294" w:rsidRDefault="00165E7C" w:rsidP="00165E7C">
            <w:pPr>
              <w:spacing w:after="0" w:line="240" w:lineRule="auto"/>
              <w:ind w:firstLine="67"/>
              <w:jc w:val="both"/>
              <w:rPr>
                <w:rFonts w:ascii="Times New Roman" w:hAnsi="Times New Roman"/>
                <w:sz w:val="24"/>
                <w:szCs w:val="24"/>
              </w:rPr>
            </w:pPr>
            <w:r w:rsidRPr="00C67294">
              <w:rPr>
                <w:rFonts w:ascii="Times New Roman" w:hAnsi="Times New Roman"/>
                <w:sz w:val="24"/>
                <w:szCs w:val="24"/>
              </w:rPr>
              <w:t xml:space="preserve">здоровьесбережению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Февраль </w:t>
            </w:r>
          </w:p>
          <w:p w:rsidR="00165E7C" w:rsidRPr="00C67294" w:rsidRDefault="00165E7C" w:rsidP="00165E7C">
            <w:pPr>
              <w:spacing w:after="0" w:line="240" w:lineRule="auto"/>
              <w:ind w:firstLine="71"/>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Консультатив- </w:t>
            </w:r>
          </w:p>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ная работа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Психологическая помощь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родителям и учителям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проблемам обучения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воспитания, а также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вопросам 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развития детей</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Консультации родителей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педагогов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психологическим проблемам обучения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воспитания, а также по вопросам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детей </w:t>
            </w:r>
          </w:p>
        </w:tc>
        <w:tc>
          <w:tcPr>
            <w:tcW w:w="2028" w:type="dxa"/>
          </w:tcPr>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ind w:hanging="6"/>
              <w:jc w:val="both"/>
              <w:rPr>
                <w:rFonts w:ascii="Times New Roman" w:hAnsi="Times New Roman"/>
                <w:sz w:val="24"/>
                <w:szCs w:val="24"/>
              </w:rPr>
            </w:pPr>
            <w:r w:rsidRPr="00C67294">
              <w:rPr>
                <w:rFonts w:ascii="Times New Roman" w:hAnsi="Times New Roman"/>
                <w:sz w:val="24"/>
                <w:szCs w:val="24"/>
              </w:rPr>
              <w:t xml:space="preserve">года </w:t>
            </w:r>
          </w:p>
          <w:p w:rsidR="00165E7C" w:rsidRPr="00C67294" w:rsidRDefault="00165E7C" w:rsidP="00165E7C">
            <w:pPr>
              <w:spacing w:after="0" w:line="240" w:lineRule="auto"/>
              <w:ind w:firstLine="71"/>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6. Работа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преемственности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 обучении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школьников при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переходе из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начальной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школы в среднее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звено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Выявить психологическую готовность детей к переходу на следующую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ступень обучения;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Составление социально-</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психологического портрета ученика</w:t>
            </w: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Исследование основных</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новообразований младшего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школьного возраста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(произвольность, рефлексия,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мышление в понятиях) </w:t>
            </w:r>
          </w:p>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Опросник по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определению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уровня самооценки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и притязаний С.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Ковалева; </w:t>
            </w:r>
          </w:p>
          <w:p w:rsidR="00165E7C" w:rsidRPr="00C67294" w:rsidRDefault="00165E7C" w:rsidP="00165E7C">
            <w:pPr>
              <w:spacing w:after="0" w:line="240" w:lineRule="auto"/>
              <w:ind w:firstLine="17"/>
              <w:jc w:val="both"/>
              <w:rPr>
                <w:rFonts w:ascii="Times New Roman" w:hAnsi="Times New Roman"/>
                <w:sz w:val="24"/>
                <w:szCs w:val="24"/>
              </w:rPr>
            </w:pP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Методики «Счет» и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«Слова» И.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Дубровиной</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Март-апрель </w:t>
            </w:r>
          </w:p>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Исследование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межличностных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взаимоотношений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Социометрическая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методика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«Жилищный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вопрос»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Исследование психо -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эмоционального состояния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(тревожности)</w:t>
            </w: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Тест Филиппса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Родительское собрание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«Адаптация детей на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переходном этапе обучения» </w:t>
            </w:r>
          </w:p>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Беседа</w:t>
            </w: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7. Методическая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работа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Обеспечение психолого-</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педагогической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преемственности в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обучении школьников при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переходе из начальной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школы в среднее звено</w:t>
            </w:r>
          </w:p>
        </w:tc>
        <w:tc>
          <w:tcPr>
            <w:tcW w:w="2028" w:type="dxa"/>
          </w:tcPr>
          <w:p w:rsidR="00165E7C" w:rsidRPr="00C67294" w:rsidRDefault="00603ED6" w:rsidP="00165E7C">
            <w:pPr>
              <w:spacing w:after="0" w:line="240" w:lineRule="auto"/>
              <w:ind w:firstLine="34"/>
              <w:jc w:val="both"/>
              <w:rPr>
                <w:rFonts w:ascii="Times New Roman" w:hAnsi="Times New Roman"/>
                <w:sz w:val="24"/>
                <w:szCs w:val="24"/>
              </w:rPr>
            </w:pPr>
            <w:r>
              <w:rPr>
                <w:rFonts w:ascii="Times New Roman" w:hAnsi="Times New Roman"/>
                <w:sz w:val="24"/>
                <w:szCs w:val="24"/>
              </w:rPr>
              <w:t>Совещание</w:t>
            </w:r>
            <w:r w:rsidR="00165E7C" w:rsidRPr="00C67294">
              <w:rPr>
                <w:rFonts w:ascii="Times New Roman" w:hAnsi="Times New Roman"/>
                <w:sz w:val="24"/>
                <w:szCs w:val="24"/>
              </w:rPr>
              <w:t xml:space="preserve"> «Психолого –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педагогическая готовность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пятиклассников к переходу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на следующую ступень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обучения» </w:t>
            </w:r>
          </w:p>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ноябрь </w:t>
            </w:r>
          </w:p>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593055" w:rsidRDefault="00165E7C" w:rsidP="00165E7C">
      <w:pPr>
        <w:spacing w:after="0" w:line="240" w:lineRule="auto"/>
        <w:ind w:firstLine="567"/>
        <w:jc w:val="both"/>
        <w:rPr>
          <w:rFonts w:ascii="Times New Roman" w:hAnsi="Times New Roman"/>
          <w:b/>
          <w:sz w:val="24"/>
          <w:szCs w:val="24"/>
        </w:rPr>
      </w:pPr>
      <w:r w:rsidRPr="00593055">
        <w:rPr>
          <w:rFonts w:ascii="Times New Roman" w:hAnsi="Times New Roman"/>
          <w:b/>
          <w:sz w:val="24"/>
          <w:szCs w:val="24"/>
        </w:rPr>
        <w:t xml:space="preserve">3.2.3. Финансово-экономические условия реализации образовательной </w:t>
      </w:r>
    </w:p>
    <w:p w:rsidR="00165E7C" w:rsidRPr="003B4EB9" w:rsidRDefault="00165E7C" w:rsidP="00165E7C">
      <w:pPr>
        <w:spacing w:after="0" w:line="240" w:lineRule="auto"/>
        <w:ind w:firstLine="567"/>
        <w:jc w:val="both"/>
        <w:rPr>
          <w:rFonts w:ascii="Times New Roman" w:hAnsi="Times New Roman"/>
          <w:sz w:val="24"/>
          <w:szCs w:val="24"/>
        </w:rPr>
      </w:pPr>
      <w:r w:rsidRPr="00593055">
        <w:rPr>
          <w:rFonts w:ascii="Times New Roman" w:hAnsi="Times New Roman"/>
          <w:b/>
          <w:sz w:val="24"/>
          <w:szCs w:val="24"/>
        </w:rPr>
        <w:t>программы основного общего 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Финансовое обеспечение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w:t>
      </w:r>
      <w:r>
        <w:rPr>
          <w:rFonts w:ascii="Times New Roman" w:hAnsi="Times New Roman"/>
          <w:sz w:val="24"/>
          <w:szCs w:val="24"/>
        </w:rPr>
        <w:t>оступное общее образование. Объе</w:t>
      </w:r>
      <w:r w:rsidRPr="003B4EB9">
        <w:rPr>
          <w:rFonts w:ascii="Times New Roman" w:hAnsi="Times New Roman"/>
          <w:sz w:val="24"/>
          <w:szCs w:val="24"/>
        </w:rPr>
        <w:t>м действующих расходных обязательств</w:t>
      </w:r>
      <w:r w:rsidR="00E6520A">
        <w:rPr>
          <w:rFonts w:ascii="Times New Roman" w:hAnsi="Times New Roman"/>
          <w:sz w:val="24"/>
          <w:szCs w:val="24"/>
        </w:rPr>
        <w:t xml:space="preserve"> </w:t>
      </w:r>
      <w:r w:rsidRPr="003B4EB9">
        <w:rPr>
          <w:rFonts w:ascii="Times New Roman" w:hAnsi="Times New Roman"/>
          <w:sz w:val="24"/>
          <w:szCs w:val="24"/>
        </w:rPr>
        <w:t xml:space="preserve">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Задание учредителя обеспечива</w:t>
      </w:r>
      <w:r>
        <w:rPr>
          <w:rFonts w:ascii="Times New Roman" w:hAnsi="Times New Roman"/>
          <w:sz w:val="24"/>
          <w:szCs w:val="24"/>
        </w:rPr>
        <w:t>ет соответствие показателей объе</w:t>
      </w:r>
      <w:r w:rsidRPr="003B4EB9">
        <w:rPr>
          <w:rFonts w:ascii="Times New Roman" w:hAnsi="Times New Roman"/>
          <w:sz w:val="24"/>
          <w:szCs w:val="24"/>
        </w:rPr>
        <w:t>мов и качества</w:t>
      </w:r>
      <w:r w:rsidR="00E6520A">
        <w:rPr>
          <w:rFonts w:ascii="Times New Roman" w:hAnsi="Times New Roman"/>
          <w:sz w:val="24"/>
          <w:szCs w:val="24"/>
        </w:rPr>
        <w:t xml:space="preserve"> </w:t>
      </w:r>
      <w:r w:rsidRPr="003B4EB9">
        <w:rPr>
          <w:rFonts w:ascii="Times New Roman" w:hAnsi="Times New Roman"/>
          <w:sz w:val="24"/>
          <w:szCs w:val="24"/>
        </w:rPr>
        <w:t xml:space="preserve">предоставляемых образовательным учреждением услуг (выполнения работ) размерам направляемых на эти цели средств бюджета.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Финансовое обеспечение задания учредителя по реализации основной образовательной программы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обучающихся и соответствующими поправочными коэффициентами, и отражается в ПФХД.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 3.2.4. Материально-технические условия реализации основной </w:t>
      </w: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офисным освещением, хозяйственным инвентарём и оборудовано: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помещениями (кабинетами, залами) для занятий музыкой,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хореографией и изобразительным искусством;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помещением библиотеки с рабочими зонами, оборудованными читальными залами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книгохранилищами, обеспечивающими сохранность книжного фонда, медиатекой;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актовым залом;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спортивными сооружениями (залами, спортивными площадками), оснащёнными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игровым, спортивным оборудованием и инвентарём;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помещением для питания обучающихся, а также для хранения и приготовления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пищи, обеспечивающими возможность организации качественного горячего питания,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том числе горячих завтраков;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помещениями медицинского назначения;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административными и иными помещениями, оснащёнными необходимым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оборудованием;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гардеробами, санузлами;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участком (территорией).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Со</w:t>
      </w:r>
      <w:r>
        <w:rPr>
          <w:rFonts w:ascii="Times New Roman" w:hAnsi="Times New Roman"/>
          <w:sz w:val="24"/>
          <w:szCs w:val="24"/>
        </w:rPr>
        <w:t>став комплекта формируется с уче</w:t>
      </w:r>
      <w:r w:rsidRPr="003B4EB9">
        <w:rPr>
          <w:rFonts w:ascii="Times New Roman" w:hAnsi="Times New Roman"/>
          <w:sz w:val="24"/>
          <w:szCs w:val="24"/>
        </w:rPr>
        <w:t xml:space="preserve">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возрастных, психолого-педагогических особенностей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его необходимости и достаточности;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универсальности (возможности применения одних и тех же средств обучения для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решения комплекса задач в учебной и внеурочной деятельности, в различных предметных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областях, а также при использовании разнообразных методик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согласованности совместного использования (содержательной, функциональной,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программной и пр.).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Инновационные средства обучения содержат: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программную часть, включающую многопользовательскую операционную систему и прикладное программное обеспечение;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электронные образовательные ресурсы по предметным областям.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165E7C" w:rsidP="00165E7C">
      <w:pPr>
        <w:spacing w:after="0" w:line="240" w:lineRule="auto"/>
        <w:ind w:firstLine="567"/>
        <w:jc w:val="both"/>
        <w:rPr>
          <w:rFonts w:ascii="Times New Roman" w:hAnsi="Times New Roman"/>
          <w:sz w:val="24"/>
          <w:szCs w:val="24"/>
        </w:rPr>
      </w:pPr>
      <w:r w:rsidRPr="005C7211">
        <w:rPr>
          <w:rFonts w:ascii="Times New Roman" w:hAnsi="Times New Roman"/>
          <w:sz w:val="24"/>
          <w:szCs w:val="24"/>
        </w:rPr>
        <w:t xml:space="preserve">Оценка материально-технических условий реализации основной образовательной </w:t>
      </w:r>
    </w:p>
    <w:p w:rsidR="00165E7C" w:rsidRPr="005C7211" w:rsidRDefault="00165E7C" w:rsidP="00165E7C">
      <w:pPr>
        <w:spacing w:after="0" w:line="240" w:lineRule="auto"/>
        <w:ind w:firstLine="567"/>
        <w:jc w:val="both"/>
        <w:rPr>
          <w:rFonts w:ascii="Times New Roman" w:hAnsi="Times New Roman"/>
          <w:sz w:val="24"/>
          <w:szCs w:val="24"/>
        </w:rPr>
      </w:pPr>
      <w:r w:rsidRPr="005C7211">
        <w:rPr>
          <w:rFonts w:ascii="Times New Roman" w:hAnsi="Times New Roman"/>
          <w:sz w:val="24"/>
          <w:szCs w:val="24"/>
        </w:rPr>
        <w:t xml:space="preserve">программы </w:t>
      </w:r>
    </w:p>
    <w:p w:rsidR="00165E7C" w:rsidRPr="003B4EB9" w:rsidRDefault="00165E7C" w:rsidP="00165E7C">
      <w:pPr>
        <w:spacing w:after="0" w:line="240" w:lineRule="auto"/>
        <w:ind w:firstLine="567"/>
        <w:jc w:val="both"/>
        <w:rPr>
          <w:rFonts w:ascii="Times New Roman" w:hAnsi="Times New Roman"/>
          <w:color w:val="FF0000"/>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4962"/>
        <w:gridCol w:w="3380"/>
      </w:tblGrid>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п/п </w:t>
            </w:r>
          </w:p>
          <w:p w:rsidR="00165E7C" w:rsidRPr="00C67294" w:rsidRDefault="00165E7C" w:rsidP="00165E7C">
            <w:pPr>
              <w:spacing w:after="0" w:line="240" w:lineRule="auto"/>
              <w:jc w:val="both"/>
              <w:rPr>
                <w:rFonts w:ascii="Times New Roman" w:hAnsi="Times New Roman"/>
                <w:sz w:val="24"/>
                <w:szCs w:val="24"/>
              </w:rPr>
            </w:pP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Требования ФГОС, нормативных и локальных актов </w:t>
            </w:r>
          </w:p>
          <w:p w:rsidR="00165E7C" w:rsidRPr="00C67294" w:rsidRDefault="00165E7C" w:rsidP="00165E7C">
            <w:pPr>
              <w:spacing w:after="0" w:line="240" w:lineRule="auto"/>
              <w:jc w:val="both"/>
              <w:rPr>
                <w:rFonts w:ascii="Times New Roman" w:hAnsi="Times New Roman"/>
                <w:sz w:val="24"/>
                <w:szCs w:val="24"/>
              </w:rPr>
            </w:pPr>
          </w:p>
        </w:tc>
        <w:tc>
          <w:tcPr>
            <w:tcW w:w="3380"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Необходимо/имеется</w:t>
            </w:r>
          </w:p>
          <w:p w:rsidR="00165E7C" w:rsidRPr="00C67294" w:rsidRDefault="00165E7C" w:rsidP="00165E7C">
            <w:pPr>
              <w:spacing w:after="0" w:line="240" w:lineRule="auto"/>
              <w:ind w:firstLine="33"/>
              <w:jc w:val="center"/>
              <w:rPr>
                <w:rFonts w:ascii="Times New Roman" w:hAnsi="Times New Roman"/>
                <w:sz w:val="24"/>
                <w:szCs w:val="24"/>
              </w:rPr>
            </w:pPr>
            <w:r w:rsidRPr="00C67294">
              <w:rPr>
                <w:rFonts w:ascii="Times New Roman" w:hAnsi="Times New Roman"/>
                <w:sz w:val="24"/>
                <w:szCs w:val="24"/>
              </w:rPr>
              <w:t>в наличии</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1</w:t>
            </w: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Учебные кабинеты с автоматизированными рабочими местами обучающихся и педагогических работников </w:t>
            </w:r>
          </w:p>
          <w:p w:rsidR="00165E7C" w:rsidRPr="00C67294" w:rsidRDefault="00165E7C" w:rsidP="00165E7C">
            <w:pPr>
              <w:spacing w:after="0" w:line="240" w:lineRule="auto"/>
              <w:jc w:val="both"/>
              <w:rPr>
                <w:rFonts w:ascii="Times New Roman" w:hAnsi="Times New Roman"/>
                <w:sz w:val="24"/>
                <w:szCs w:val="24"/>
              </w:rPr>
            </w:pPr>
          </w:p>
        </w:tc>
        <w:tc>
          <w:tcPr>
            <w:tcW w:w="3380"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2</w:t>
            </w: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Помещения для занятий естественно-научной деятельностью,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моделированием, техническим творчеством, иностранными языками </w:t>
            </w:r>
          </w:p>
          <w:p w:rsidR="00165E7C" w:rsidRPr="00C67294" w:rsidRDefault="00165E7C" w:rsidP="00165E7C">
            <w:pPr>
              <w:spacing w:after="0" w:line="240" w:lineRule="auto"/>
              <w:ind w:firstLine="34"/>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Необходимо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3</w:t>
            </w: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Помещения для занятий музыкой, хореографией и изобразительным</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искусством </w:t>
            </w:r>
          </w:p>
        </w:tc>
        <w:tc>
          <w:tcPr>
            <w:tcW w:w="3380"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ind w:firstLine="33"/>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p>
        </w:tc>
      </w:tr>
    </w:tbl>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4394"/>
        <w:gridCol w:w="3380"/>
      </w:tblGrid>
      <w:tr w:rsidR="00165E7C" w:rsidTr="00165E7C">
        <w:tc>
          <w:tcPr>
            <w:tcW w:w="2235" w:type="dxa"/>
          </w:tcPr>
          <w:p w:rsidR="00165E7C" w:rsidRPr="00C67294" w:rsidRDefault="00165E7C" w:rsidP="00165E7C">
            <w:pPr>
              <w:spacing w:after="0" w:line="240" w:lineRule="auto"/>
              <w:ind w:firstLine="142"/>
              <w:jc w:val="both"/>
              <w:rPr>
                <w:rFonts w:ascii="Times New Roman" w:hAnsi="Times New Roman"/>
                <w:sz w:val="24"/>
                <w:szCs w:val="24"/>
              </w:rPr>
            </w:pPr>
            <w:r w:rsidRPr="00C67294">
              <w:rPr>
                <w:rFonts w:ascii="Times New Roman" w:hAnsi="Times New Roman"/>
                <w:sz w:val="24"/>
                <w:szCs w:val="24"/>
              </w:rPr>
              <w:t xml:space="preserve">Компоненты </w:t>
            </w:r>
          </w:p>
          <w:p w:rsidR="00165E7C" w:rsidRPr="00C67294" w:rsidRDefault="00165E7C" w:rsidP="00165E7C">
            <w:pPr>
              <w:spacing w:after="0" w:line="240" w:lineRule="auto"/>
              <w:ind w:firstLine="142"/>
              <w:jc w:val="both"/>
              <w:rPr>
                <w:rFonts w:ascii="Times New Roman" w:hAnsi="Times New Roman"/>
                <w:sz w:val="24"/>
                <w:szCs w:val="24"/>
              </w:rPr>
            </w:pPr>
            <w:r w:rsidRPr="00C67294">
              <w:rPr>
                <w:rFonts w:ascii="Times New Roman" w:hAnsi="Times New Roman"/>
                <w:sz w:val="24"/>
                <w:szCs w:val="24"/>
              </w:rPr>
              <w:t xml:space="preserve">оснащения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Необходимое оборудование и оснащение</w:t>
            </w:r>
          </w:p>
        </w:tc>
        <w:tc>
          <w:tcPr>
            <w:tcW w:w="3380" w:type="dxa"/>
          </w:tcPr>
          <w:p w:rsidR="00165E7C" w:rsidRPr="00C67294" w:rsidRDefault="00165E7C" w:rsidP="00165E7C">
            <w:pPr>
              <w:spacing w:after="0" w:line="240" w:lineRule="auto"/>
              <w:ind w:firstLine="45"/>
              <w:jc w:val="both"/>
              <w:rPr>
                <w:rFonts w:ascii="Times New Roman" w:hAnsi="Times New Roman"/>
                <w:sz w:val="24"/>
                <w:szCs w:val="24"/>
              </w:rPr>
            </w:pPr>
            <w:r w:rsidRPr="00C67294">
              <w:rPr>
                <w:rFonts w:ascii="Times New Roman" w:hAnsi="Times New Roman"/>
                <w:sz w:val="24"/>
                <w:szCs w:val="24"/>
              </w:rPr>
              <w:t xml:space="preserve">Необходимо/ </w:t>
            </w:r>
          </w:p>
          <w:p w:rsidR="00165E7C" w:rsidRPr="00C67294" w:rsidRDefault="00165E7C" w:rsidP="00165E7C">
            <w:pPr>
              <w:spacing w:after="0" w:line="240" w:lineRule="auto"/>
              <w:ind w:firstLine="45"/>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2235"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Компоненты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оснащения учебного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кабинета начальной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школы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1.1. Нормативные документы, программно-методическое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обеспечение, локальные акты: положение об учебном </w:t>
            </w:r>
          </w:p>
          <w:p w:rsidR="00165E7C" w:rsidRPr="00C67294" w:rsidRDefault="00165E7C" w:rsidP="00DD73E9">
            <w:pPr>
              <w:spacing w:after="0" w:line="240" w:lineRule="auto"/>
              <w:ind w:firstLine="33"/>
              <w:jc w:val="both"/>
              <w:rPr>
                <w:rFonts w:ascii="Times New Roman" w:hAnsi="Times New Roman"/>
                <w:sz w:val="24"/>
                <w:szCs w:val="24"/>
              </w:rPr>
            </w:pPr>
            <w:r w:rsidRPr="00C67294">
              <w:rPr>
                <w:rFonts w:ascii="Times New Roman" w:hAnsi="Times New Roman"/>
                <w:sz w:val="24"/>
                <w:szCs w:val="24"/>
              </w:rPr>
              <w:t>кабинете муниципальн</w:t>
            </w:r>
            <w:r w:rsidR="00603ED6">
              <w:rPr>
                <w:rFonts w:ascii="Times New Roman" w:hAnsi="Times New Roman"/>
                <w:sz w:val="24"/>
                <w:szCs w:val="24"/>
              </w:rPr>
              <w:t xml:space="preserve">ого общеобразовательного учреждения </w:t>
            </w:r>
            <w:r w:rsidR="00DD73E9">
              <w:rPr>
                <w:rFonts w:ascii="Times New Roman" w:hAnsi="Times New Roman"/>
                <w:sz w:val="24"/>
                <w:szCs w:val="24"/>
              </w:rPr>
              <w:t>Быстрянской средней общеобразовательной школы</w:t>
            </w:r>
            <w:r w:rsidRPr="00C67294">
              <w:rPr>
                <w:rFonts w:ascii="Times New Roman" w:hAnsi="Times New Roman"/>
                <w:sz w:val="24"/>
                <w:szCs w:val="24"/>
              </w:rPr>
              <w:t xml:space="preserve">, паспорт кабинета,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инвентаризационная ведомость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 Учебно-методические материалы: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1.2.1. УМК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1.2.2. Дидактические и раздаточные материалы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1.2.3. Аудиозаписи, слайды по содержанию учебного предмета, ЭОР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средства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1.2.5. Учебно-практическое оборудование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1.2.6. Оборудование (мебель) </w:t>
            </w: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2235"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Компоненты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оснащения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методического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кабинета начальной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школы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2.1. Нормативные документы федерального, регионального и муниципального уровней, локальные акты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2.2. Документация ОУ.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2.3. Комплекты диагностических материалов.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2.4. Базы данных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2.5.Материально-техническое оснащение. </w:t>
            </w: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2235"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Компоненты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оснащения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физкультурного зала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 Динамометр ручной.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 Турник пристенный.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3.Брусья гимнастические разновысокие.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 Планка для прыжков в высоту.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5. Гантель литая. Вес </w:t>
            </w:r>
            <w:smartTag w:uri="urn:schemas-microsoft-com:office:smarttags" w:element="metricconverter">
              <w:smartTagPr>
                <w:attr w:name="ProductID" w:val="1 кг"/>
              </w:smartTagPr>
              <w:r w:rsidRPr="00C67294">
                <w:rPr>
                  <w:rFonts w:ascii="Times New Roman" w:hAnsi="Times New Roman"/>
                  <w:sz w:val="24"/>
                  <w:szCs w:val="24"/>
                </w:rPr>
                <w:t>1 кг</w:t>
              </w:r>
            </w:smartTag>
            <w:r w:rsidRPr="00C67294">
              <w:rPr>
                <w:rFonts w:ascii="Times New Roman" w:hAnsi="Times New Roman"/>
                <w:sz w:val="24"/>
                <w:szCs w:val="24"/>
              </w:rPr>
              <w:t xml:space="preserve">, 2кг, </w:t>
            </w:r>
            <w:smartTag w:uri="urn:schemas-microsoft-com:office:smarttags" w:element="metricconverter">
              <w:smartTagPr>
                <w:attr w:name="ProductID" w:val="3 кг"/>
              </w:smartTagPr>
              <w:r w:rsidRPr="00C67294">
                <w:rPr>
                  <w:rFonts w:ascii="Times New Roman" w:hAnsi="Times New Roman"/>
                  <w:sz w:val="24"/>
                  <w:szCs w:val="24"/>
                </w:rPr>
                <w:t>3 кг</w:t>
              </w:r>
            </w:smartTag>
            <w:r w:rsidRPr="00C67294">
              <w:rPr>
                <w:rFonts w:ascii="Times New Roman" w:hAnsi="Times New Roman"/>
                <w:sz w:val="24"/>
                <w:szCs w:val="24"/>
              </w:rPr>
              <w:t xml:space="preserve">, </w:t>
            </w:r>
            <w:smartTag w:uri="urn:schemas-microsoft-com:office:smarttags" w:element="metricconverter">
              <w:smartTagPr>
                <w:attr w:name="ProductID" w:val="5 кг"/>
              </w:smartTagPr>
              <w:r w:rsidRPr="00C67294">
                <w:rPr>
                  <w:rFonts w:ascii="Times New Roman" w:hAnsi="Times New Roman"/>
                  <w:sz w:val="24"/>
                  <w:szCs w:val="24"/>
                </w:rPr>
                <w:t>5 кг</w:t>
              </w:r>
            </w:smartTag>
            <w:r w:rsidRPr="00C67294">
              <w:rPr>
                <w:rFonts w:ascii="Times New Roman" w:hAnsi="Times New Roman"/>
                <w:sz w:val="24"/>
                <w:szCs w:val="24"/>
              </w:rPr>
              <w:t xml:space="preserve">, </w:t>
            </w:r>
            <w:smartTag w:uri="urn:schemas-microsoft-com:office:smarttags" w:element="metricconverter">
              <w:smartTagPr>
                <w:attr w:name="ProductID" w:val="7 кг"/>
              </w:smartTagPr>
              <w:r w:rsidRPr="00C67294">
                <w:rPr>
                  <w:rFonts w:ascii="Times New Roman" w:hAnsi="Times New Roman"/>
                  <w:sz w:val="24"/>
                  <w:szCs w:val="24"/>
                </w:rPr>
                <w:t>7 кг</w:t>
              </w:r>
            </w:smartTag>
            <w:r w:rsidRPr="00C67294">
              <w:rPr>
                <w:rFonts w:ascii="Times New Roman" w:hAnsi="Times New Roman"/>
                <w:sz w:val="24"/>
                <w:szCs w:val="24"/>
              </w:rPr>
              <w:t xml:space="preserve">.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6. Щит баскетбольный игровой с фермой и кольцом.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7. Гимнастические маты.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8. Брусья параллельные.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9. Гимнастическое бревно высокое.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10. Козел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11. Конь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 Мост гимнастический подкидной.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13. Канат гимнастический для лазания.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14. Стойка для прыжков в высоту.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15. Скамейка гимнастическая.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16. Коврик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17. Стенка гимнастическая (шведская)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18. Палка гимнастическая.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19. Бревно гимнастическое напольное.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20. Барьер легкоатлетический.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21. Скакалка гимнастическая.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22. Обруч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23. Мат для соскоков.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24. Мат для прыжков в высоту.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25. Сетка для переноски мячей.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26. Насос с иглой.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27. Щит баскетбольный навесной с кольцом и сеткой навесной на гимнастическую стенку.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28. Мячи баскетбольные.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29. Сетка для баскетбольной корзины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30. Стойка волейбольная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31. Сетка волейбольная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32. Мячи волейбольные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33. Ворота для мини-футбола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34. Сетка мини-футбольная.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35. Мячи футбольные.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36. Комплект медболов. Вес 1кг, </w:t>
            </w:r>
            <w:smartTag w:uri="urn:schemas-microsoft-com:office:smarttags" w:element="metricconverter">
              <w:smartTagPr>
                <w:attr w:name="ProductID" w:val="2 кг"/>
              </w:smartTagPr>
              <w:r w:rsidRPr="00C67294">
                <w:rPr>
                  <w:rFonts w:ascii="Times New Roman" w:hAnsi="Times New Roman"/>
                  <w:sz w:val="24"/>
                  <w:szCs w:val="24"/>
                </w:rPr>
                <w:t>2 кг</w:t>
              </w:r>
            </w:smartTag>
            <w:r w:rsidRPr="00C67294">
              <w:rPr>
                <w:rFonts w:ascii="Times New Roman" w:hAnsi="Times New Roman"/>
                <w:sz w:val="24"/>
                <w:szCs w:val="24"/>
              </w:rPr>
              <w:t xml:space="preserve">,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37. Стойка для штанги.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38. Штанги тренировочные.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39. Мячи для метания.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40. Стол для настольного тенниса.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41. Комплект для настольного тенниса.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42. Канат для перетягивания.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43. Ворота для гандбола и минифутбола.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44. Сетка гандбольная.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45. Мяч гандбольный. </w:t>
            </w: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Имеются </w:t>
            </w:r>
          </w:p>
          <w:p w:rsidR="00165E7C" w:rsidRPr="00C67294" w:rsidRDefault="00165E7C" w:rsidP="00165E7C">
            <w:pPr>
              <w:spacing w:after="0" w:line="240" w:lineRule="auto"/>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6706DC" w:rsidP="00165E7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3.2.5. </w:t>
      </w:r>
      <w:r w:rsidR="00165E7C" w:rsidRPr="005C7211">
        <w:rPr>
          <w:rFonts w:ascii="Times New Roman" w:hAnsi="Times New Roman"/>
          <w:b/>
          <w:sz w:val="24"/>
          <w:szCs w:val="24"/>
        </w:rPr>
        <w:t xml:space="preserve">Информационно-методические условия реализации основной образовательной </w:t>
      </w: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программы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w:t>
      </w:r>
      <w:r>
        <w:rPr>
          <w:rFonts w:ascii="Times New Roman" w:hAnsi="Times New Roman"/>
          <w:sz w:val="24"/>
          <w:szCs w:val="24"/>
        </w:rPr>
        <w:t>п</w:t>
      </w:r>
      <w:r w:rsidRPr="003B4EB9">
        <w:rPr>
          <w:rFonts w:ascii="Times New Roman" w:hAnsi="Times New Roman"/>
          <w:sz w:val="24"/>
          <w:szCs w:val="24"/>
        </w:rPr>
        <w:t xml:space="preserve">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элементами ИОС являются: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в виде печатной продукции;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на сменных оптических носителях;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вычислительная и информационно-телекоммуникационная инфраструктура;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естественно-научной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 измерении, контроле и оценке результатов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административной деятельности, включая дистанционное взаимодействие всех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Учебно-методическое и информационное оснащение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обеспечивает возможность: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организации сообщения в виде линейного или включающего ссылки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сопровождения выступления, сообщения для самостоятельного просмотра, в том числе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видеомонтажа и озвучивания видео</w:t>
      </w:r>
      <w:r w:rsidR="00E6520A">
        <w:rPr>
          <w:rFonts w:ascii="Times New Roman" w:hAnsi="Times New Roman"/>
          <w:sz w:val="24"/>
          <w:szCs w:val="24"/>
        </w:rPr>
        <w:t xml:space="preserve"> </w:t>
      </w:r>
      <w:r w:rsidRPr="003B4EB9">
        <w:rPr>
          <w:rFonts w:ascii="Times New Roman" w:hAnsi="Times New Roman"/>
          <w:sz w:val="24"/>
          <w:szCs w:val="24"/>
        </w:rPr>
        <w:t xml:space="preserve">сообщений;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выступления с аудио-, видео- и графическим экранным сопровождением;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вывода информации на бумагу и т. п. и в трёхмерную материальную среду (печать);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информационного подключения к локальной сети и глобальной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входа в информационную среду учреждения, в том числе через Интернет, размещения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гипермедиасообщений в информационной среде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поиска и получения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источников информации на бумажных и цифровых носителях (в 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 в справочниках, словарях, поисковых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вещания (подкастинга), использования аудиовидеоустройств для учебной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деятельности на уроке и вне урока;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общения в Интернете, взаимодействия в социальных группах и сетях, участия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форумах, групповой работы над сообщениями (вики);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и заполнения баз данных, в том числе определителей; наглядного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и анализа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включения обучающихся в естественно-научную деятельность, проведения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наблюдений и экспериментов, в том числе с использованием: учебного лабораторного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оборудования, цифрового (электронного) и традиционного измерения, включая определение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место</w:t>
      </w:r>
      <w:r w:rsidR="00DD73E9">
        <w:rPr>
          <w:rFonts w:ascii="Times New Roman" w:hAnsi="Times New Roman"/>
          <w:sz w:val="24"/>
          <w:szCs w:val="24"/>
        </w:rPr>
        <w:t xml:space="preserve"> </w:t>
      </w:r>
      <w:r w:rsidRPr="003B4EB9">
        <w:rPr>
          <w:rFonts w:ascii="Times New Roman" w:hAnsi="Times New Roman"/>
          <w:sz w:val="24"/>
          <w:szCs w:val="24"/>
        </w:rPr>
        <w:t xml:space="preserve">нахождения; виртуальных лабораторий, вещественных и виртуально-наглядных моделей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коллекций основных математических и естественно-научных объектов и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исполнения, сочинения и аранжировки музыкальных произведений с применением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традиционных народных и современных инструментов и цифровых технологий, использования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звуковых и музыкальных редакторов, клавишных и кинестетических синтезаторов;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художественного творчества с использованием ручных, электрических и ИКТ-</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инструментов, реализации художественно-оформительских и издательских проектов, натурной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рисованной мультипликации;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материальных и информационных объектов с использованием ручных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электроинструментов, применяемых в избранных для изучения распростран.нных технологиях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(индустриальных, сельскохозяйственных, технологиях ведения дома, информационных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коммуникационных технологиях);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конструирования и моделирования, в том числе моделей с цифровым управлением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обратной связью, с использованием конструкторов; управления объектами;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размещения продуктов познавательной, учебно-исследовательской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в информационно-образовательной среде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проектирования и организации индивидуальной и групповой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организации своего времени с использованием ИКТ; планирования учебного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фиксирования его реализации в целом и отдельных этапов (выступлений, дискуссий,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экспериментов);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обеспечения доступа в школьной библиотеке к информационным ресурсам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Интернета, учебной и художественной литературе, коллекциям медиаресурсов на электронных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носителях, множительной технике для тиражирования учебных и методических тексто-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графических и аудио</w:t>
      </w:r>
      <w:r w:rsidR="00E6520A">
        <w:rPr>
          <w:rFonts w:ascii="Times New Roman" w:hAnsi="Times New Roman"/>
          <w:sz w:val="24"/>
          <w:szCs w:val="24"/>
        </w:rPr>
        <w:t xml:space="preserve"> </w:t>
      </w:r>
      <w:r w:rsidRPr="003B4EB9">
        <w:rPr>
          <w:rFonts w:ascii="Times New Roman" w:hAnsi="Times New Roman"/>
          <w:sz w:val="24"/>
          <w:szCs w:val="24"/>
        </w:rPr>
        <w:t>видео</w:t>
      </w:r>
      <w:r w:rsidR="00E6520A">
        <w:rPr>
          <w:rFonts w:ascii="Times New Roman" w:hAnsi="Times New Roman"/>
          <w:sz w:val="24"/>
          <w:szCs w:val="24"/>
        </w:rPr>
        <w:t xml:space="preserve"> </w:t>
      </w:r>
      <w:r w:rsidRPr="003B4EB9">
        <w:rPr>
          <w:rFonts w:ascii="Times New Roman" w:hAnsi="Times New Roman"/>
          <w:sz w:val="24"/>
          <w:szCs w:val="24"/>
        </w:rPr>
        <w:t xml:space="preserve">материалов, результатов творческой, научно-исследовательской и проектной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проведения массовых мероприятий, собраний, представлений; досуга и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E6520A">
        <w:rPr>
          <w:rFonts w:ascii="Times New Roman" w:hAnsi="Times New Roman"/>
          <w:sz w:val="24"/>
          <w:szCs w:val="24"/>
        </w:rPr>
        <w:t xml:space="preserve"> </w:t>
      </w:r>
      <w:r w:rsidRPr="003B4EB9">
        <w:rPr>
          <w:rFonts w:ascii="Times New Roman" w:hAnsi="Times New Roman"/>
          <w:sz w:val="24"/>
          <w:szCs w:val="24"/>
        </w:rPr>
        <w:t xml:space="preserve">сопровождением;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выпуска школьных печатных изданий, работы школьного телевидения.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указанные виды деятельности обеспечены расходными материалами. </w:t>
      </w:r>
    </w:p>
    <w:p w:rsidR="00DD73E9" w:rsidRDefault="00DD73E9" w:rsidP="00165E7C">
      <w:pPr>
        <w:spacing w:after="0" w:line="240" w:lineRule="auto"/>
        <w:ind w:firstLine="567"/>
        <w:jc w:val="both"/>
        <w:rPr>
          <w:rFonts w:ascii="Times New Roman" w:hAnsi="Times New Roman"/>
          <w:sz w:val="24"/>
          <w:szCs w:val="24"/>
        </w:rPr>
      </w:pPr>
    </w:p>
    <w:p w:rsidR="00DD73E9" w:rsidRPr="003B4EB9" w:rsidRDefault="00DD73E9"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Создание в образовательном учреждении информационно-образовательной среды, </w:t>
      </w: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соответствующей требованиям стандарта </w:t>
      </w:r>
    </w:p>
    <w:p w:rsidR="00165E7C" w:rsidRPr="003B4EB9" w:rsidRDefault="00165E7C" w:rsidP="00165E7C">
      <w:pPr>
        <w:spacing w:after="0" w:line="240" w:lineRule="auto"/>
        <w:ind w:firstLine="567"/>
        <w:jc w:val="both"/>
        <w:rPr>
          <w:rFonts w:ascii="Times New Roman" w:hAnsi="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7"/>
        <w:gridCol w:w="2435"/>
        <w:gridCol w:w="4464"/>
        <w:gridCol w:w="2363"/>
      </w:tblGrid>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п/п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ind w:firstLine="18"/>
              <w:jc w:val="both"/>
              <w:rPr>
                <w:rFonts w:ascii="Times New Roman" w:hAnsi="Times New Roman"/>
                <w:sz w:val="24"/>
                <w:szCs w:val="24"/>
              </w:rPr>
            </w:pPr>
            <w:r w:rsidRPr="00C67294">
              <w:rPr>
                <w:rFonts w:ascii="Times New Roman" w:hAnsi="Times New Roman"/>
                <w:sz w:val="24"/>
                <w:szCs w:val="24"/>
              </w:rPr>
              <w:t xml:space="preserve">Необходимые средства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Необходимое количество средств, </w:t>
            </w:r>
          </w:p>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имеющееся в наличии </w:t>
            </w:r>
          </w:p>
          <w:p w:rsidR="00165E7C" w:rsidRPr="00C67294" w:rsidRDefault="00165E7C" w:rsidP="00165E7C">
            <w:pPr>
              <w:spacing w:after="0" w:line="240" w:lineRule="auto"/>
              <w:ind w:firstLine="50"/>
              <w:jc w:val="both"/>
              <w:rPr>
                <w:rFonts w:ascii="Times New Roman" w:hAnsi="Times New Roman"/>
                <w:sz w:val="24"/>
                <w:szCs w:val="24"/>
              </w:rPr>
            </w:pPr>
          </w:p>
        </w:tc>
        <w:tc>
          <w:tcPr>
            <w:tcW w:w="2363"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Сроки создания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условий в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соответствии с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требованиями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стандарта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I</w:t>
            </w:r>
          </w:p>
        </w:tc>
        <w:tc>
          <w:tcPr>
            <w:tcW w:w="2435" w:type="dxa"/>
          </w:tcPr>
          <w:p w:rsidR="00165E7C" w:rsidRPr="00C67294" w:rsidRDefault="00165E7C" w:rsidP="00165E7C">
            <w:pPr>
              <w:tabs>
                <w:tab w:val="left" w:pos="0"/>
              </w:tabs>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Технические средства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Имеется в наличие, ежегодное </w:t>
            </w:r>
          </w:p>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обновление </w:t>
            </w:r>
          </w:p>
          <w:p w:rsidR="00165E7C" w:rsidRPr="00C67294" w:rsidRDefault="00165E7C" w:rsidP="00165E7C">
            <w:pPr>
              <w:spacing w:after="0" w:line="240" w:lineRule="auto"/>
              <w:ind w:firstLine="50"/>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II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Программные инструменты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ind w:firstLine="50"/>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III</w:t>
            </w:r>
          </w:p>
        </w:tc>
        <w:tc>
          <w:tcPr>
            <w:tcW w:w="2435" w:type="dxa"/>
          </w:tcPr>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технической,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методической и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организационной поддержки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разработка планов, дорожных карт;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заключение договоров; подготовка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распорядительных документов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учредителя; подготовка локальных актов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образовательного учреждения и т.д. </w:t>
            </w:r>
          </w:p>
          <w:p w:rsidR="00165E7C" w:rsidRPr="00C67294" w:rsidRDefault="00165E7C" w:rsidP="00165E7C">
            <w:pPr>
              <w:spacing w:after="0" w:line="240" w:lineRule="auto"/>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IV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Отображение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образовательного процесса в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информационной среде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размещаются домашние задания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(текстовая формулировка) – 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электронных дневниках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https://osshkrasn.eljur.ru/,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осуществляется связь учителей,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администрации, родителей,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осуществляется методическая поддержка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учителей (школьный сайт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http://gauriacro.ru/site/index.php?id=3928#,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через электронную почту –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osshkrasn@orlovsky.donpac.ru </w:t>
            </w:r>
          </w:p>
          <w:p w:rsidR="00165E7C" w:rsidRPr="00C67294" w:rsidRDefault="00165E7C" w:rsidP="00165E7C">
            <w:pPr>
              <w:spacing w:after="0" w:line="240" w:lineRule="auto"/>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V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ind w:firstLine="116"/>
              <w:jc w:val="both"/>
              <w:rPr>
                <w:rFonts w:ascii="Times New Roman" w:hAnsi="Times New Roman"/>
                <w:sz w:val="24"/>
                <w:szCs w:val="24"/>
              </w:rPr>
            </w:pPr>
            <w:r w:rsidRPr="00C67294">
              <w:rPr>
                <w:rFonts w:ascii="Times New Roman" w:hAnsi="Times New Roman"/>
                <w:sz w:val="24"/>
                <w:szCs w:val="24"/>
              </w:rPr>
              <w:t>Компоненты на бумажных</w:t>
            </w:r>
          </w:p>
          <w:p w:rsidR="00165E7C" w:rsidRPr="00C67294" w:rsidRDefault="00165E7C" w:rsidP="00165E7C">
            <w:pPr>
              <w:tabs>
                <w:tab w:val="left" w:pos="0"/>
              </w:tabs>
              <w:spacing w:after="0" w:line="240" w:lineRule="auto"/>
              <w:ind w:firstLine="567"/>
              <w:jc w:val="both"/>
              <w:rPr>
                <w:rFonts w:ascii="Times New Roman" w:hAnsi="Times New Roman"/>
                <w:sz w:val="24"/>
                <w:szCs w:val="24"/>
              </w:rPr>
            </w:pPr>
            <w:r w:rsidRPr="00C67294">
              <w:rPr>
                <w:rFonts w:ascii="Times New Roman" w:hAnsi="Times New Roman"/>
                <w:sz w:val="24"/>
                <w:szCs w:val="24"/>
              </w:rPr>
              <w:t>носителях</w:t>
            </w: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учебники (органайзеры); рабочие тетради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(тетради-тренаж.ры).</w:t>
            </w: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VI</w:t>
            </w:r>
          </w:p>
        </w:tc>
        <w:tc>
          <w:tcPr>
            <w:tcW w:w="2435" w:type="dxa"/>
          </w:tcPr>
          <w:p w:rsidR="00165E7C" w:rsidRPr="00C67294" w:rsidRDefault="00165E7C" w:rsidP="00165E7C">
            <w:pPr>
              <w:tabs>
                <w:tab w:val="left" w:pos="0"/>
              </w:tabs>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Компоненты на CD и DVD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электронные приложения к учебникам;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электронные наглядные пособия;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электронные тренаж.ры; электронные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практикумы</w:t>
            </w: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5C3A08" w:rsidRDefault="00165E7C" w:rsidP="00165E7C">
      <w:pPr>
        <w:spacing w:after="0" w:line="240" w:lineRule="auto"/>
        <w:jc w:val="center"/>
        <w:rPr>
          <w:rFonts w:ascii="Times New Roman" w:hAnsi="Times New Roman"/>
          <w:sz w:val="24"/>
          <w:szCs w:val="24"/>
        </w:rPr>
      </w:pPr>
      <w:r w:rsidRPr="005C3A08">
        <w:rPr>
          <w:rFonts w:ascii="Times New Roman" w:hAnsi="Times New Roman"/>
          <w:sz w:val="24"/>
          <w:szCs w:val="24"/>
        </w:rPr>
        <w:t>Программно-методическое обеспечение учебного плана.</w:t>
      </w:r>
    </w:p>
    <w:p w:rsidR="00165E7C" w:rsidRPr="005C3A08" w:rsidRDefault="00165E7C" w:rsidP="00165E7C">
      <w:pPr>
        <w:spacing w:after="0" w:line="240" w:lineRule="auto"/>
        <w:jc w:val="center"/>
        <w:rPr>
          <w:rFonts w:ascii="Times New Roman" w:hAnsi="Times New Roman"/>
          <w:sz w:val="24"/>
          <w:szCs w:val="24"/>
        </w:rPr>
      </w:pPr>
      <w:r w:rsidRPr="005C3A08">
        <w:rPr>
          <w:rFonts w:ascii="Times New Roman" w:hAnsi="Times New Roman"/>
          <w:sz w:val="24"/>
          <w:szCs w:val="24"/>
        </w:rPr>
        <w:t>ПЕРЕЧЕНЬ УЧЕБНИКОВ,</w:t>
      </w:r>
    </w:p>
    <w:p w:rsidR="00165E7C" w:rsidRPr="005C3A08" w:rsidRDefault="00165E7C" w:rsidP="00165E7C">
      <w:pPr>
        <w:spacing w:after="0" w:line="240" w:lineRule="auto"/>
        <w:jc w:val="center"/>
        <w:rPr>
          <w:rFonts w:ascii="Times New Roman" w:hAnsi="Times New Roman"/>
          <w:sz w:val="24"/>
          <w:szCs w:val="24"/>
        </w:rPr>
      </w:pPr>
      <w:r w:rsidRPr="005C3A08">
        <w:rPr>
          <w:rFonts w:ascii="Times New Roman" w:hAnsi="Times New Roman"/>
          <w:sz w:val="24"/>
          <w:szCs w:val="24"/>
        </w:rPr>
        <w:t xml:space="preserve">рекомендуемых к использованию при реализации имеющих государственную аккредитацию образовательных программ  основного общего образования (5 </w:t>
      </w:r>
      <w:r w:rsidR="00E6520A">
        <w:rPr>
          <w:rFonts w:ascii="Times New Roman" w:hAnsi="Times New Roman"/>
          <w:sz w:val="24"/>
          <w:szCs w:val="24"/>
        </w:rPr>
        <w:t>-</w:t>
      </w:r>
      <w:r w:rsidR="00DD73E9">
        <w:rPr>
          <w:rFonts w:ascii="Times New Roman" w:hAnsi="Times New Roman"/>
          <w:sz w:val="24"/>
          <w:szCs w:val="24"/>
        </w:rPr>
        <w:t>9</w:t>
      </w:r>
      <w:r w:rsidR="00E6520A">
        <w:rPr>
          <w:rFonts w:ascii="Times New Roman" w:hAnsi="Times New Roman"/>
          <w:sz w:val="24"/>
          <w:szCs w:val="24"/>
        </w:rPr>
        <w:t xml:space="preserve"> </w:t>
      </w:r>
      <w:r w:rsidRPr="005C3A08">
        <w:rPr>
          <w:rFonts w:ascii="Times New Roman" w:hAnsi="Times New Roman"/>
          <w:sz w:val="24"/>
          <w:szCs w:val="24"/>
        </w:rPr>
        <w:t>кл</w:t>
      </w:r>
      <w:r w:rsidR="00E6520A">
        <w:rPr>
          <w:rFonts w:ascii="Times New Roman" w:hAnsi="Times New Roman"/>
          <w:sz w:val="24"/>
          <w:szCs w:val="24"/>
        </w:rPr>
        <w:t>асс ФГОС)  на 20</w:t>
      </w:r>
      <w:r w:rsidR="00DD73E9">
        <w:rPr>
          <w:rFonts w:ascii="Times New Roman" w:hAnsi="Times New Roman"/>
          <w:sz w:val="24"/>
          <w:szCs w:val="24"/>
        </w:rPr>
        <w:t>20</w:t>
      </w:r>
      <w:r w:rsidR="00E6520A">
        <w:rPr>
          <w:rFonts w:ascii="Times New Roman" w:hAnsi="Times New Roman"/>
          <w:sz w:val="24"/>
          <w:szCs w:val="24"/>
        </w:rPr>
        <w:t>-20</w:t>
      </w:r>
      <w:r w:rsidR="00DD73E9">
        <w:rPr>
          <w:rFonts w:ascii="Times New Roman" w:hAnsi="Times New Roman"/>
          <w:sz w:val="24"/>
          <w:szCs w:val="24"/>
        </w:rPr>
        <w:t>21</w:t>
      </w:r>
      <w:r w:rsidRPr="005C3A08">
        <w:rPr>
          <w:rFonts w:ascii="Times New Roman" w:hAnsi="Times New Roman"/>
          <w:sz w:val="24"/>
          <w:szCs w:val="24"/>
        </w:rPr>
        <w:t xml:space="preserve"> учебный год.</w:t>
      </w:r>
    </w:p>
    <w:p w:rsidR="00165E7C" w:rsidRPr="005C3A08" w:rsidRDefault="00165E7C" w:rsidP="00D24076">
      <w:pPr>
        <w:numPr>
          <w:ilvl w:val="0"/>
          <w:numId w:val="30"/>
        </w:numPr>
        <w:tabs>
          <w:tab w:val="left" w:pos="1640"/>
        </w:tabs>
        <w:spacing w:after="0" w:line="240" w:lineRule="auto"/>
        <w:rPr>
          <w:rFonts w:ascii="Times New Roman" w:hAnsi="Times New Roman"/>
          <w:sz w:val="24"/>
          <w:szCs w:val="24"/>
        </w:rPr>
      </w:pPr>
      <w:r w:rsidRPr="005C3A08">
        <w:rPr>
          <w:rFonts w:ascii="Times New Roman" w:hAnsi="Times New Roman"/>
          <w:sz w:val="24"/>
          <w:szCs w:val="24"/>
        </w:rPr>
        <w:t>Учебники, рекомендованные к использованию при реализации обязательной части основной образовательной  программы</w:t>
      </w:r>
    </w:p>
    <w:p w:rsidR="00165E7C" w:rsidRDefault="00165E7C" w:rsidP="00D24076">
      <w:pPr>
        <w:numPr>
          <w:ilvl w:val="1"/>
          <w:numId w:val="30"/>
        </w:numPr>
        <w:tabs>
          <w:tab w:val="left" w:pos="1640"/>
        </w:tabs>
        <w:spacing w:after="0" w:line="240" w:lineRule="auto"/>
        <w:rPr>
          <w:rFonts w:ascii="Times New Roman" w:hAnsi="Times New Roman"/>
          <w:sz w:val="24"/>
          <w:szCs w:val="24"/>
        </w:rPr>
      </w:pPr>
      <w:r w:rsidRPr="005C3A08">
        <w:rPr>
          <w:rFonts w:ascii="Times New Roman" w:hAnsi="Times New Roman"/>
          <w:sz w:val="24"/>
          <w:szCs w:val="24"/>
        </w:rPr>
        <w:t>Основное общее образование 5</w:t>
      </w:r>
      <w:r w:rsidR="00E6520A">
        <w:rPr>
          <w:rFonts w:ascii="Times New Roman" w:hAnsi="Times New Roman"/>
          <w:sz w:val="24"/>
          <w:szCs w:val="24"/>
        </w:rPr>
        <w:t>-</w:t>
      </w:r>
      <w:r w:rsidR="00DD73E9">
        <w:rPr>
          <w:rFonts w:ascii="Times New Roman" w:hAnsi="Times New Roman"/>
          <w:sz w:val="24"/>
          <w:szCs w:val="24"/>
        </w:rPr>
        <w:t>9</w:t>
      </w:r>
      <w:r w:rsidRPr="005C3A08">
        <w:rPr>
          <w:rFonts w:ascii="Times New Roman" w:hAnsi="Times New Roman"/>
          <w:sz w:val="24"/>
          <w:szCs w:val="24"/>
        </w:rPr>
        <w:t xml:space="preserve"> класс по ФГОС</w:t>
      </w:r>
    </w:p>
    <w:p w:rsidR="00603ED6" w:rsidRPr="0068320C" w:rsidRDefault="00603ED6" w:rsidP="00603ED6">
      <w:pPr>
        <w:tabs>
          <w:tab w:val="left" w:pos="1640"/>
        </w:tabs>
        <w:spacing w:after="0" w:line="240" w:lineRule="auto"/>
        <w:rPr>
          <w:rFonts w:ascii="Times New Roman" w:hAnsi="Times New Roman"/>
          <w:b/>
          <w:sz w:val="24"/>
          <w:szCs w:val="24"/>
        </w:rPr>
      </w:pPr>
      <w:r>
        <w:rPr>
          <w:rFonts w:ascii="Times New Roman" w:hAnsi="Times New Roman"/>
          <w:sz w:val="24"/>
          <w:szCs w:val="24"/>
        </w:rPr>
        <w:t xml:space="preserve"> </w:t>
      </w:r>
      <w:r w:rsidR="0068320C">
        <w:rPr>
          <w:rFonts w:ascii="Times New Roman" w:hAnsi="Times New Roman"/>
          <w:sz w:val="24"/>
          <w:szCs w:val="24"/>
        </w:rPr>
        <w:t>(</w:t>
      </w:r>
      <w:r w:rsidRPr="0068320C">
        <w:rPr>
          <w:rFonts w:ascii="Times New Roman" w:hAnsi="Times New Roman"/>
          <w:b/>
          <w:sz w:val="24"/>
          <w:szCs w:val="24"/>
        </w:rPr>
        <w:t>Приложение</w:t>
      </w:r>
      <w:r w:rsidR="0068320C">
        <w:rPr>
          <w:rFonts w:ascii="Times New Roman" w:hAnsi="Times New Roman"/>
          <w:b/>
          <w:sz w:val="24"/>
          <w:szCs w:val="24"/>
        </w:rPr>
        <w:t>)</w:t>
      </w:r>
    </w:p>
    <w:p w:rsidR="0068320C" w:rsidRPr="005C3A08" w:rsidRDefault="0068320C" w:rsidP="00603ED6">
      <w:pPr>
        <w:tabs>
          <w:tab w:val="left" w:pos="1640"/>
        </w:tabs>
        <w:spacing w:after="0" w:line="240" w:lineRule="auto"/>
        <w:rPr>
          <w:rFonts w:ascii="Times New Roman" w:hAnsi="Times New Roman"/>
          <w:sz w:val="24"/>
          <w:szCs w:val="24"/>
        </w:rPr>
      </w:pPr>
    </w:p>
    <w:p w:rsidR="00165E7C" w:rsidRPr="003B4EB9" w:rsidRDefault="0068320C" w:rsidP="0068320C">
      <w:pPr>
        <w:spacing w:after="0" w:line="240" w:lineRule="auto"/>
        <w:jc w:val="both"/>
        <w:rPr>
          <w:rFonts w:ascii="Times New Roman" w:hAnsi="Times New Roman"/>
          <w:sz w:val="24"/>
          <w:szCs w:val="24"/>
        </w:rPr>
      </w:pPr>
      <w:r>
        <w:rPr>
          <w:rFonts w:ascii="Times New Roman" w:hAnsi="Times New Roman"/>
          <w:sz w:val="24"/>
          <w:szCs w:val="24"/>
        </w:rPr>
        <w:t xml:space="preserve">      </w:t>
      </w:r>
      <w:r w:rsidR="00165E7C" w:rsidRPr="003B4EB9">
        <w:rPr>
          <w:rFonts w:ascii="Times New Roman" w:hAnsi="Times New Roman"/>
          <w:sz w:val="24"/>
          <w:szCs w:val="24"/>
        </w:rPr>
        <w:t xml:space="preserve">Информационная среда школы создаёт условия для широкого и системного использования компьютерных технологий в образовательном процессе, повышения эффективности урочных и внеурочных занятий по всем учебным предметам на всех ступенях образования, в индивидуальной учебно-исследовательской работе учащихся. Кабинеты школы на 100% оборудованы АРМ учителя, имеются интерактивные доски. Все компьютеры, используемые в учебной и управленческой деятельности, имеют выход в Интернет. </w:t>
      </w:r>
      <w:r w:rsidR="00165E7C" w:rsidRPr="00853E60">
        <w:rPr>
          <w:rFonts w:ascii="Times New Roman" w:hAnsi="Times New Roman"/>
          <w:color w:val="000000"/>
          <w:sz w:val="24"/>
          <w:szCs w:val="24"/>
        </w:rPr>
        <w:t>Оборудованы два мобильных класса, в кабинете английского языка установлено лингафонное оборудование</w:t>
      </w:r>
      <w:r w:rsidR="00165E7C" w:rsidRPr="003B4EB9">
        <w:rPr>
          <w:rFonts w:ascii="Times New Roman" w:hAnsi="Times New Roman"/>
          <w:sz w:val="24"/>
          <w:szCs w:val="24"/>
        </w:rPr>
        <w:t xml:space="preserve">). В каждом методическом объединении учителей-предметников есть ПК, позволяющий вести мониторинг педагогических исследований, создавать базу методических идей, педагогического опыта. Административная и психологическая службы школы имеют необходимое информационно-технологическое обеспечение.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Наличие всей необходимой оргтехники позволяет оптимизировать организацию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Цифровые образовательные ресурсы, обеспечивающие реализацию ООП </w:t>
      </w:r>
    </w:p>
    <w:p w:rsidR="00165E7C" w:rsidRPr="00E84BBD" w:rsidRDefault="00165E7C" w:rsidP="00165E7C">
      <w:pPr>
        <w:spacing w:after="0" w:line="240" w:lineRule="auto"/>
        <w:ind w:firstLine="567"/>
        <w:jc w:val="both"/>
        <w:rPr>
          <w:rFonts w:ascii="Times New Roman" w:hAnsi="Times New Roman"/>
          <w:b/>
          <w:sz w:val="24"/>
          <w:szCs w:val="24"/>
        </w:rPr>
      </w:pPr>
      <w:r w:rsidRPr="00E84BBD">
        <w:rPr>
          <w:rFonts w:ascii="Times New Roman" w:hAnsi="Times New Roman"/>
          <w:b/>
          <w:sz w:val="24"/>
          <w:szCs w:val="24"/>
        </w:rPr>
        <w:t xml:space="preserve">Список электронных образовательных ресурсов, используемых учителями и учащимися школы в учебной деятельности </w:t>
      </w:r>
      <w:r w:rsidR="00E84BBD" w:rsidRPr="00E84BBD">
        <w:rPr>
          <w:rFonts w:ascii="Times New Roman" w:hAnsi="Times New Roman"/>
          <w:b/>
          <w:sz w:val="24"/>
          <w:szCs w:val="24"/>
        </w:rPr>
        <w:t xml:space="preserve"> (Приложение)</w:t>
      </w:r>
    </w:p>
    <w:p w:rsidR="00E84BBD" w:rsidRDefault="00E84BBD"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Список рекомендуемых сайтов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Каталог образовательных ресурсов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Единое окно доступа к образовательным ресурсам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Единая коллекция цифровых образовательных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Федеральный центр электронных образовательных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Архив учебных программ и презентаций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Дистанционное 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InternetUrok.ru — видеоуроки по школьным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ГлобалЛаб — виртуальная научная лаборатория школьников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Цифровые архивы и библиотеки: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Электронная библиотека РГБ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Портал «Архивы России»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M</w:t>
      </w:r>
      <w:r w:rsidRPr="003B4EB9">
        <w:rPr>
          <w:rFonts w:ascii="Times New Roman" w:hAnsi="Times New Roman"/>
          <w:sz w:val="24"/>
          <w:szCs w:val="24"/>
        </w:rPr>
        <w:t>ироваяцифроваябиблиотека</w:t>
      </w:r>
      <w:r w:rsidRPr="003B4EB9">
        <w:rPr>
          <w:rFonts w:ascii="Times New Roman" w:hAnsi="Times New Roman"/>
          <w:sz w:val="24"/>
          <w:szCs w:val="24"/>
          <w:lang w:val="en-US"/>
        </w:rPr>
        <w:t xml:space="preserve"> (WDL)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Musopen — Free Public Domain Classical Music </w:t>
      </w:r>
    </w:p>
    <w:p w:rsidR="00165E7C" w:rsidRPr="003B4EB9" w:rsidRDefault="00165E7C" w:rsidP="00165E7C">
      <w:pPr>
        <w:spacing w:after="0" w:line="240" w:lineRule="auto"/>
        <w:ind w:firstLine="567"/>
        <w:jc w:val="both"/>
        <w:rPr>
          <w:rFonts w:ascii="Times New Roman" w:hAnsi="Times New Roman"/>
          <w:sz w:val="24"/>
          <w:szCs w:val="24"/>
          <w:lang w:val="en-US"/>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Виртуальные музеи и экскурсии: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Открытие Кремля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Виртуальный Эрмитаж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Sistine Chapel (Сикстинская капелла)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Тематические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Сообщество учителей начальной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UzTest.ru: сайт для подготовки по математике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Математические этюды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УРА! Учим Русский Язык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Национальный корпус русского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Справочно-информационный портал ГРАМОТА.РУ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Хронос. Всемирная история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Образовательный портал по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Интернет-учебник по информатике (Л.З. Шауцукова)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Сетевые компьютерные практикумы по Информатике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Виртуальный музей информатики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Портал обучения информатике и программированию (СГУ) </w:t>
      </w:r>
    </w:p>
    <w:p w:rsidR="00165E7C" w:rsidRPr="00203665" w:rsidRDefault="00165E7C" w:rsidP="00165E7C">
      <w:pPr>
        <w:spacing w:after="0" w:line="240" w:lineRule="auto"/>
        <w:ind w:firstLine="567"/>
        <w:jc w:val="both"/>
        <w:rPr>
          <w:rFonts w:ascii="Times New Roman" w:hAnsi="Times New Roman"/>
          <w:b/>
          <w:sz w:val="24"/>
          <w:szCs w:val="24"/>
        </w:rPr>
      </w:pPr>
    </w:p>
    <w:p w:rsidR="00165E7C" w:rsidRPr="00203665" w:rsidRDefault="00165E7C" w:rsidP="00165E7C">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3.2.6. Механизмы достижения целевых ориентиров в системе условий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Интегративным результатом выполнения требований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является создание и поддержание развивающей образовательной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среды, адекватной задачам достижения личностного, социального, познавательного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(интеллектуального), коммуникативного, эстетического, физического, трудового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Созданные в образовательной организации, реализующей ООП ООО, условия: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соответствуют требованиям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обеспечивают достижение планируемых результатов освоения основной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программы образовательной организации и реализацию предусмотренных в 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учитывают особенности образовательной организации, ее организационную структуру,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запросы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предоставляют возможность взаимодействия с социальными партнерами,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использования ресурсов социума, в том числе и сетевого взаимодействия.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ООО раздел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характеризующий систему условий, содержит: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описание кадровых, психолого-педагогических, финансово-экономических,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материально-технических, информационно-методических условий и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обоснование необходимых изменений в имеющихся условиях в соответствии с целями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приоритетами ООП ООО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механизмы достижения целевых ориентиров в системе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сетевой график (дорожную карту) по формированию необходимой системы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оценки условий.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имеющихся в образовательной организации условий и ресурсов 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установление степени их соответствия требованиям ФГОС, а также целям и задачам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образовательной программы образовательной организации, сформированным с учетом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потребностей всех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проблемных зон и установление необходимых изменений в имеющихся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условиях для приведения их в соответствие с требованиями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с привлечением всех участников образовательного процесса и возможных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партнеров механизмов достижения целевых ориентиров в системе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сетевого графика (дорожной карты) создания необходимой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механизмов мониторинга, оценки и коррекции реализации промежуточных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этапов разработанного графика (дорожной карты).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203665" w:rsidRDefault="00165E7C" w:rsidP="00165E7C">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3.2.7. Сетевой график (дорожная карта) по формированию необходимой системы </w:t>
      </w:r>
    </w:p>
    <w:p w:rsidR="00165E7C" w:rsidRPr="00203665" w:rsidRDefault="00165E7C" w:rsidP="00165E7C">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условий </w:t>
      </w:r>
    </w:p>
    <w:p w:rsidR="00165E7C" w:rsidRPr="003B4EB9" w:rsidRDefault="00165E7C" w:rsidP="00165E7C">
      <w:pPr>
        <w:spacing w:after="0" w:line="240" w:lineRule="auto"/>
        <w:jc w:val="both"/>
        <w:rPr>
          <w:rFonts w:ascii="Times New Roman" w:hAnsi="Times New Roman"/>
          <w:sz w:val="24"/>
          <w:szCs w:val="24"/>
        </w:rPr>
      </w:pPr>
    </w:p>
    <w:tbl>
      <w:tblPr>
        <w:tblpPr w:leftFromText="180" w:rightFromText="180" w:vertAnchor="text" w:tblpY="1"/>
        <w:tblOverlap w:val="never"/>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1"/>
        <w:gridCol w:w="6175"/>
        <w:gridCol w:w="1796"/>
      </w:tblGrid>
      <w:tr w:rsidR="00165E7C" w:rsidTr="00165E7C">
        <w:tc>
          <w:tcPr>
            <w:tcW w:w="2093"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Направление мероприятий </w:t>
            </w:r>
          </w:p>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Мероприятия</w:t>
            </w:r>
          </w:p>
          <w:p w:rsidR="00165E7C" w:rsidRPr="00C67294" w:rsidRDefault="00165E7C" w:rsidP="00165E7C">
            <w:pPr>
              <w:spacing w:after="0" w:line="240" w:lineRule="auto"/>
              <w:jc w:val="both"/>
              <w:rPr>
                <w:rFonts w:ascii="Times New Roman" w:hAnsi="Times New Roman"/>
                <w:sz w:val="24"/>
                <w:szCs w:val="24"/>
              </w:rPr>
            </w:pP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Сроки</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реализации</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 Нормативное 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 </w:t>
            </w:r>
          </w:p>
        </w:tc>
        <w:tc>
          <w:tcPr>
            <w:tcW w:w="1571" w:type="dxa"/>
          </w:tcPr>
          <w:p w:rsidR="00165E7C" w:rsidRPr="00C67294" w:rsidRDefault="00165E7C" w:rsidP="00E6520A">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Внесение изменений и дополнений в Устав образовательного учреждения </w:t>
            </w:r>
          </w:p>
        </w:tc>
        <w:tc>
          <w:tcPr>
            <w:tcW w:w="1571" w:type="dxa"/>
          </w:tcPr>
          <w:p w:rsidR="00165E7C" w:rsidRPr="00C67294" w:rsidRDefault="00165E7C" w:rsidP="00E6520A">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Утверждение основной образовательной программы образовательного учреждения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Обеспечение соответствия нормативной базы школы требованиям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571" w:type="dxa"/>
          </w:tcPr>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7. Разработка и утверждение плана-графика введения ФГОС основного общего образования </w:t>
            </w:r>
          </w:p>
        </w:tc>
        <w:tc>
          <w:tcPr>
            <w:tcW w:w="1571" w:type="dxa"/>
          </w:tcPr>
          <w:p w:rsidR="00165E7C" w:rsidRPr="00C67294" w:rsidRDefault="00165E7C" w:rsidP="00853E60">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853E60" w:rsidRDefault="00165E7C" w:rsidP="00165E7C">
            <w:pPr>
              <w:spacing w:after="0" w:line="240" w:lineRule="auto"/>
              <w:jc w:val="both"/>
              <w:rPr>
                <w:rFonts w:ascii="Times New Roman" w:hAnsi="Times New Roman"/>
                <w:color w:val="000000"/>
                <w:sz w:val="24"/>
                <w:szCs w:val="24"/>
              </w:rPr>
            </w:pPr>
            <w:r w:rsidRPr="00C67294">
              <w:rPr>
                <w:rFonts w:ascii="Times New Roman" w:hAnsi="Times New Roman"/>
                <w:sz w:val="24"/>
                <w:szCs w:val="24"/>
              </w:rPr>
              <w:t xml:space="preserve">9. </w:t>
            </w:r>
            <w:r w:rsidRPr="00853E60">
              <w:rPr>
                <w:rFonts w:ascii="Times New Roman" w:hAnsi="Times New Roman"/>
                <w:color w:val="000000"/>
                <w:sz w:val="24"/>
                <w:szCs w:val="24"/>
              </w:rPr>
              <w:t>Разработка локальных актов, устанавливающих требования к различным объектам инфраструктуры образовательного учреждения с учетом требований к минимальной оснащенности учебного процесса (например, положений о культурно-досуговом центре, информационно-библиотечном центре, физкультурно-</w:t>
            </w:r>
          </w:p>
          <w:p w:rsidR="00165E7C" w:rsidRPr="00C67294" w:rsidRDefault="00165E7C" w:rsidP="00165E7C">
            <w:pPr>
              <w:spacing w:after="0" w:line="240" w:lineRule="auto"/>
              <w:jc w:val="both"/>
              <w:rPr>
                <w:rFonts w:ascii="Times New Roman" w:hAnsi="Times New Roman"/>
                <w:sz w:val="24"/>
                <w:szCs w:val="24"/>
              </w:rPr>
            </w:pPr>
            <w:r w:rsidRPr="00853E60">
              <w:rPr>
                <w:rFonts w:ascii="Times New Roman" w:hAnsi="Times New Roman"/>
                <w:color w:val="000000"/>
                <w:sz w:val="24"/>
                <w:szCs w:val="24"/>
              </w:rPr>
              <w:t>оздоровительном центре, учебном кабинете и др.)</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по мере необходимости</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10. Разработка: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образовательных программ (индивидуальных и др.);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учебного плана;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рабочих программ учебных предметов, курсов, дисциплин, модулей;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годового календарного учебного графика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положений о внеурочной деятельности 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положения об организации домашней работы 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положения о формах получения образования </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853E60">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II. Финансовое 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Определение объема расходов, необходимых для реализации ООП и достижения планируемых результатов, а также механизма их формирования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ПФХД -</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Заключение дополнительных соглашений к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трудовому договору с педагогическими работниками</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2013</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III. Организа-</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ционное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Разработка модели организации образовательного процесса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2014</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2014</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 </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2014</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IV. Кадровое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Анализ кадрового обеспечения введения и реализации ФГОС основного общего образования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 </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2013</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V.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Информаци-онное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Размещение на сайте ОУ информационных материалов о введении ФГОС основного общего образования </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Широкое информирование родительской общественности о подготовке к введению и порядке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перехода на новые стандарты</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 xml:space="preserve">с </w:t>
            </w:r>
            <w:r w:rsidR="00685642">
              <w:rPr>
                <w:rFonts w:ascii="Times New Roman" w:hAnsi="Times New Roman"/>
                <w:sz w:val="24"/>
                <w:szCs w:val="24"/>
              </w:rPr>
              <w:t>2010</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Реализация деятельности сетевого комплекса информационного взаимодействия по вопросам введения ФГОС основного общего образования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5. Обеспечение публичной отчетности ОУ о ходе и результатах введения ФГОС</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6. Разработка рекомендаций для педагогических работников: </w:t>
            </w:r>
          </w:p>
          <w:p w:rsidR="00165E7C" w:rsidRPr="00C67294" w:rsidRDefault="00165E7C" w:rsidP="00165E7C">
            <w:pPr>
              <w:spacing w:after="0" w:line="240" w:lineRule="auto"/>
              <w:jc w:val="both"/>
              <w:rPr>
                <w:rFonts w:ascii="Times New Roman" w:hAnsi="Times New Roman"/>
                <w:sz w:val="24"/>
                <w:szCs w:val="24"/>
              </w:rPr>
            </w:pP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ШМО, заместители</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директора по УВР, по ВР</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 организации внеурочной деятельности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 организации текущей и итоговой оценки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достижения планируемых результатов;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по использованию ресурсов времени для</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организации домашней работы 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 перечня и рекомендаций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использованию интерактивных технологий </w:t>
            </w:r>
          </w:p>
        </w:tc>
        <w:tc>
          <w:tcPr>
            <w:tcW w:w="1571" w:type="dxa"/>
          </w:tcPr>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VI.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Материально-</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техническое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1. Анализ материально-технического обеспечения введения и реализации ФГОС основного общего образования</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2. Обеспечение соответствия материально-технической базы ОУ требованиям ФГОС</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 по</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мере возможности</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Обеспечение соответствия санитарно-гигиенических условий требованиям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 на</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начало года</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Обеспечение соответствия информационно-образовательной среды требованиям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7. Наличие доступа ОУ к электронным образовательным ресурсам (ЭОР), размещенным в федеральных и региональных базах данных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p w:rsidR="00165E7C" w:rsidRPr="00C67294" w:rsidRDefault="00165E7C" w:rsidP="00165E7C">
            <w:pPr>
              <w:spacing w:after="0" w:line="240" w:lineRule="auto"/>
              <w:jc w:val="center"/>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B57952" w:rsidRDefault="00B57952"/>
    <w:sectPr w:rsidR="00B57952" w:rsidSect="00165E7C">
      <w:footerReference w:type="default" r:id="rId21"/>
      <w:pgSz w:w="11906" w:h="16838"/>
      <w:pgMar w:top="851" w:right="707"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BA1" w:rsidRDefault="00DD5BA1">
      <w:r>
        <w:separator/>
      </w:r>
    </w:p>
  </w:endnote>
  <w:endnote w:type="continuationSeparator" w:id="0">
    <w:p w:rsidR="00DD5BA1" w:rsidRDefault="00DD5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E7C" w:rsidRDefault="00165E7C">
    <w:pPr>
      <w:pStyle w:val="a5"/>
      <w:jc w:val="right"/>
    </w:pPr>
    <w:r>
      <w:fldChar w:fldCharType="begin"/>
    </w:r>
    <w:r>
      <w:instrText xml:space="preserve"> PAGE   \* MERGEFORMAT </w:instrText>
    </w:r>
    <w:r>
      <w:fldChar w:fldCharType="separate"/>
    </w:r>
    <w:r w:rsidR="00EC5C78">
      <w:rPr>
        <w:noProof/>
      </w:rPr>
      <w:t>1</w:t>
    </w:r>
    <w:r>
      <w:fldChar w:fldCharType="end"/>
    </w:r>
  </w:p>
  <w:p w:rsidR="00165E7C" w:rsidRDefault="00165E7C">
    <w:pPr>
      <w:pStyle w:val="a5"/>
    </w:pPr>
  </w:p>
  <w:p w:rsidR="00165E7C" w:rsidRDefault="00165E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BA1" w:rsidRDefault="00DD5BA1">
      <w:r>
        <w:separator/>
      </w:r>
    </w:p>
  </w:footnote>
  <w:footnote w:type="continuationSeparator" w:id="0">
    <w:p w:rsidR="00DD5BA1" w:rsidRDefault="00DD5B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37AB"/>
    <w:multiLevelType w:val="hybridMultilevel"/>
    <w:tmpl w:val="AFCE1482"/>
    <w:lvl w:ilvl="0" w:tplc="5B8A5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2F4EB3"/>
    <w:multiLevelType w:val="multilevel"/>
    <w:tmpl w:val="E69C9F8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5F96183"/>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7172F93"/>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81366D1"/>
    <w:multiLevelType w:val="multilevel"/>
    <w:tmpl w:val="E69C9F8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CBB0562"/>
    <w:multiLevelType w:val="hybridMultilevel"/>
    <w:tmpl w:val="716A6BDA"/>
    <w:lvl w:ilvl="0" w:tplc="70D88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32334B"/>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0E9735D"/>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2AA2E94"/>
    <w:multiLevelType w:val="hybridMultilevel"/>
    <w:tmpl w:val="4A74B6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8AB1449"/>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F7A4899"/>
    <w:multiLevelType w:val="hybridMultilevel"/>
    <w:tmpl w:val="9C54CE02"/>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FD5A9E"/>
    <w:multiLevelType w:val="hybridMultilevel"/>
    <w:tmpl w:val="0DEEC9A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207842E7"/>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1E33089"/>
    <w:multiLevelType w:val="hybridMultilevel"/>
    <w:tmpl w:val="66BCAD94"/>
    <w:lvl w:ilvl="0" w:tplc="6596C1D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2242684F"/>
    <w:multiLevelType w:val="hybridMultilevel"/>
    <w:tmpl w:val="DAD01F4A"/>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29C0434"/>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22BF2263"/>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24057C51"/>
    <w:multiLevelType w:val="hybridMultilevel"/>
    <w:tmpl w:val="2B56DEEE"/>
    <w:lvl w:ilvl="0" w:tplc="70D88C66">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8" w15:restartNumberingAfterBreak="0">
    <w:nsid w:val="25F15174"/>
    <w:multiLevelType w:val="hybridMultilevel"/>
    <w:tmpl w:val="4E127036"/>
    <w:lvl w:ilvl="0" w:tplc="70D88C66">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9" w15:restartNumberingAfterBreak="0">
    <w:nsid w:val="27D421F4"/>
    <w:multiLevelType w:val="hybridMultilevel"/>
    <w:tmpl w:val="9A309292"/>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8CF3F4E"/>
    <w:multiLevelType w:val="hybridMultilevel"/>
    <w:tmpl w:val="91643430"/>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DBE1BF3"/>
    <w:multiLevelType w:val="multilevel"/>
    <w:tmpl w:val="E69C9F8C"/>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316060D0"/>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337F3C69"/>
    <w:multiLevelType w:val="hybridMultilevel"/>
    <w:tmpl w:val="A150F71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900"/>
        </w:tabs>
        <w:ind w:left="90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34CC23C9"/>
    <w:multiLevelType w:val="hybridMultilevel"/>
    <w:tmpl w:val="E040A6EA"/>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15:restartNumberingAfterBreak="0">
    <w:nsid w:val="34FE2407"/>
    <w:multiLevelType w:val="hybridMultilevel"/>
    <w:tmpl w:val="967A4F4C"/>
    <w:lvl w:ilvl="0" w:tplc="70D88C66">
      <w:start w:val="1"/>
      <w:numFmt w:val="bullet"/>
      <w:lvlText w:val=""/>
      <w:lvlJc w:val="left"/>
      <w:pPr>
        <w:ind w:left="1429" w:hanging="360"/>
      </w:pPr>
      <w:rPr>
        <w:rFonts w:ascii="Symbol" w:hAnsi="Symbol" w:hint="default"/>
      </w:rPr>
    </w:lvl>
    <w:lvl w:ilvl="1" w:tplc="98BE5D94">
      <w:start w:val="3"/>
      <w:numFmt w:val="bullet"/>
      <w:lvlText w:val="•"/>
      <w:lvlJc w:val="left"/>
      <w:pPr>
        <w:ind w:left="3199" w:hanging="14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9762AB"/>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3B6D7405"/>
    <w:multiLevelType w:val="hybridMultilevel"/>
    <w:tmpl w:val="89E0EDE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15:restartNumberingAfterBreak="0">
    <w:nsid w:val="42806AC4"/>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42AE4C4C"/>
    <w:multiLevelType w:val="hybridMultilevel"/>
    <w:tmpl w:val="77AA1618"/>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72E725E"/>
    <w:multiLevelType w:val="hybridMultilevel"/>
    <w:tmpl w:val="A0B8341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15:restartNumberingAfterBreak="0">
    <w:nsid w:val="48163C7F"/>
    <w:multiLevelType w:val="hybridMultilevel"/>
    <w:tmpl w:val="06FEC270"/>
    <w:lvl w:ilvl="0" w:tplc="70D88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9A034B3"/>
    <w:multiLevelType w:val="hybridMultilevel"/>
    <w:tmpl w:val="DABA8AF4"/>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AEC7B7B"/>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4B3D1F67"/>
    <w:multiLevelType w:val="hybridMultilevel"/>
    <w:tmpl w:val="96E2DEE6"/>
    <w:lvl w:ilvl="0" w:tplc="CD582E0A">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15:restartNumberingAfterBreak="0">
    <w:nsid w:val="4D573F9E"/>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51D76D3F"/>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51FE44AD"/>
    <w:multiLevelType w:val="hybridMultilevel"/>
    <w:tmpl w:val="C8143BCE"/>
    <w:lvl w:ilvl="0" w:tplc="6596C1DC">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15:restartNumberingAfterBreak="0">
    <w:nsid w:val="55FC5EBD"/>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568A3114"/>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592B7E8B"/>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595C5906"/>
    <w:multiLevelType w:val="hybridMultilevel"/>
    <w:tmpl w:val="2D2678D0"/>
    <w:lvl w:ilvl="0" w:tplc="70D88C6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2" w15:restartNumberingAfterBreak="0">
    <w:nsid w:val="5CBF4C8A"/>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60A14E49"/>
    <w:multiLevelType w:val="hybridMultilevel"/>
    <w:tmpl w:val="1C7056D0"/>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0BB3EFA"/>
    <w:multiLevelType w:val="multilevel"/>
    <w:tmpl w:val="C7E09A6C"/>
    <w:lvl w:ilvl="0">
      <w:start w:val="1"/>
      <w:numFmt w:val="decimal"/>
      <w:lvlText w:val="%1."/>
      <w:lvlJc w:val="left"/>
      <w:pPr>
        <w:tabs>
          <w:tab w:val="num" w:pos="600"/>
        </w:tabs>
        <w:ind w:left="600" w:hanging="360"/>
      </w:pPr>
      <w:rPr>
        <w:rFonts w:cs="Times New Roman" w:hint="default"/>
      </w:rPr>
    </w:lvl>
    <w:lvl w:ilvl="1">
      <w:start w:val="1"/>
      <w:numFmt w:val="decimal"/>
      <w:isLgl/>
      <w:lvlText w:val="%1.%2."/>
      <w:lvlJc w:val="left"/>
      <w:pPr>
        <w:tabs>
          <w:tab w:val="num" w:pos="660"/>
        </w:tabs>
        <w:ind w:left="660" w:hanging="420"/>
      </w:pPr>
      <w:rPr>
        <w:rFonts w:cs="Times New Roman" w:hint="default"/>
      </w:rPr>
    </w:lvl>
    <w:lvl w:ilvl="2">
      <w:start w:val="1"/>
      <w:numFmt w:val="decimal"/>
      <w:isLgl/>
      <w:lvlText w:val="%1.%2.%3."/>
      <w:lvlJc w:val="left"/>
      <w:pPr>
        <w:tabs>
          <w:tab w:val="num" w:pos="960"/>
        </w:tabs>
        <w:ind w:left="960" w:hanging="720"/>
      </w:pPr>
      <w:rPr>
        <w:rFonts w:cs="Times New Roman" w:hint="default"/>
      </w:rPr>
    </w:lvl>
    <w:lvl w:ilvl="3">
      <w:start w:val="1"/>
      <w:numFmt w:val="decimal"/>
      <w:isLgl/>
      <w:lvlText w:val="%1.%2.%3.%4."/>
      <w:lvlJc w:val="left"/>
      <w:pPr>
        <w:tabs>
          <w:tab w:val="num" w:pos="960"/>
        </w:tabs>
        <w:ind w:left="96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20"/>
        </w:tabs>
        <w:ind w:left="1320" w:hanging="1080"/>
      </w:pPr>
      <w:rPr>
        <w:rFonts w:cs="Times New Roman" w:hint="default"/>
      </w:rPr>
    </w:lvl>
    <w:lvl w:ilvl="6">
      <w:start w:val="1"/>
      <w:numFmt w:val="decimal"/>
      <w:isLgl/>
      <w:lvlText w:val="%1.%2.%3.%4.%5.%6.%7."/>
      <w:lvlJc w:val="left"/>
      <w:pPr>
        <w:tabs>
          <w:tab w:val="num" w:pos="1680"/>
        </w:tabs>
        <w:ind w:left="1680" w:hanging="1440"/>
      </w:pPr>
      <w:rPr>
        <w:rFonts w:cs="Times New Roman" w:hint="default"/>
      </w:rPr>
    </w:lvl>
    <w:lvl w:ilvl="7">
      <w:start w:val="1"/>
      <w:numFmt w:val="decimal"/>
      <w:isLgl/>
      <w:lvlText w:val="%1.%2.%3.%4.%5.%6.%7.%8."/>
      <w:lvlJc w:val="left"/>
      <w:pPr>
        <w:tabs>
          <w:tab w:val="num" w:pos="1680"/>
        </w:tabs>
        <w:ind w:left="1680" w:hanging="1440"/>
      </w:pPr>
      <w:rPr>
        <w:rFonts w:cs="Times New Roman" w:hint="default"/>
      </w:rPr>
    </w:lvl>
    <w:lvl w:ilvl="8">
      <w:start w:val="1"/>
      <w:numFmt w:val="decimal"/>
      <w:isLgl/>
      <w:lvlText w:val="%1.%2.%3.%4.%5.%6.%7.%8.%9."/>
      <w:lvlJc w:val="left"/>
      <w:pPr>
        <w:tabs>
          <w:tab w:val="num" w:pos="2040"/>
        </w:tabs>
        <w:ind w:left="2040" w:hanging="1800"/>
      </w:pPr>
      <w:rPr>
        <w:rFonts w:cs="Times New Roman" w:hint="default"/>
      </w:rPr>
    </w:lvl>
  </w:abstractNum>
  <w:abstractNum w:abstractNumId="45" w15:restartNumberingAfterBreak="0">
    <w:nsid w:val="66FA43A4"/>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673707C1"/>
    <w:multiLevelType w:val="hybridMultilevel"/>
    <w:tmpl w:val="75E8D650"/>
    <w:lvl w:ilvl="0" w:tplc="6596C1DC">
      <w:start w:val="1"/>
      <w:numFmt w:val="bullet"/>
      <w:lvlText w:val=""/>
      <w:lvlJc w:val="left"/>
      <w:pPr>
        <w:ind w:left="1429" w:hanging="360"/>
      </w:pPr>
      <w:rPr>
        <w:rFonts w:ascii="Symbol" w:hAnsi="Symbol" w:hint="default"/>
      </w:rPr>
    </w:lvl>
    <w:lvl w:ilvl="1" w:tplc="56DA3972">
      <w:numFmt w:val="bullet"/>
      <w:lvlText w:val=""/>
      <w:lvlJc w:val="left"/>
      <w:pPr>
        <w:ind w:left="3169" w:hanging="1380"/>
      </w:pPr>
      <w:rPr>
        <w:rFonts w:ascii="Symbol" w:eastAsia="Times New Roman"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7" w15:restartNumberingAfterBreak="0">
    <w:nsid w:val="687933E6"/>
    <w:multiLevelType w:val="multilevel"/>
    <w:tmpl w:val="E69C9F8C"/>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68DA4504"/>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6BF61CC0"/>
    <w:multiLevelType w:val="hybridMultilevel"/>
    <w:tmpl w:val="69740A02"/>
    <w:lvl w:ilvl="0" w:tplc="70D88C66">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0" w15:restartNumberingAfterBreak="0">
    <w:nsid w:val="72F3171A"/>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15:restartNumberingAfterBreak="0">
    <w:nsid w:val="74943016"/>
    <w:multiLevelType w:val="hybridMultilevel"/>
    <w:tmpl w:val="FEEC4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609197E"/>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76957168"/>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15:restartNumberingAfterBreak="0">
    <w:nsid w:val="76DD4FD8"/>
    <w:multiLevelType w:val="hybridMultilevel"/>
    <w:tmpl w:val="9B3CD942"/>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C7270A7"/>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15:restartNumberingAfterBreak="0">
    <w:nsid w:val="7C767E20"/>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57" w15:restartNumberingAfterBreak="0">
    <w:nsid w:val="7DE332BC"/>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1"/>
  </w:num>
  <w:num w:numId="2">
    <w:abstractNumId w:val="52"/>
  </w:num>
  <w:num w:numId="3">
    <w:abstractNumId w:val="12"/>
  </w:num>
  <w:num w:numId="4">
    <w:abstractNumId w:val="36"/>
  </w:num>
  <w:num w:numId="5">
    <w:abstractNumId w:val="39"/>
  </w:num>
  <w:num w:numId="6">
    <w:abstractNumId w:val="6"/>
  </w:num>
  <w:num w:numId="7">
    <w:abstractNumId w:val="7"/>
  </w:num>
  <w:num w:numId="8">
    <w:abstractNumId w:val="1"/>
  </w:num>
  <w:num w:numId="9">
    <w:abstractNumId w:val="47"/>
  </w:num>
  <w:num w:numId="10">
    <w:abstractNumId w:val="22"/>
  </w:num>
  <w:num w:numId="11">
    <w:abstractNumId w:val="33"/>
  </w:num>
  <w:num w:numId="12">
    <w:abstractNumId w:val="55"/>
  </w:num>
  <w:num w:numId="13">
    <w:abstractNumId w:val="2"/>
  </w:num>
  <w:num w:numId="14">
    <w:abstractNumId w:val="9"/>
  </w:num>
  <w:num w:numId="15">
    <w:abstractNumId w:val="38"/>
  </w:num>
  <w:num w:numId="16">
    <w:abstractNumId w:val="35"/>
  </w:num>
  <w:num w:numId="17">
    <w:abstractNumId w:val="28"/>
  </w:num>
  <w:num w:numId="18">
    <w:abstractNumId w:val="26"/>
  </w:num>
  <w:num w:numId="19">
    <w:abstractNumId w:val="53"/>
  </w:num>
  <w:num w:numId="20">
    <w:abstractNumId w:val="57"/>
  </w:num>
  <w:num w:numId="21">
    <w:abstractNumId w:val="4"/>
  </w:num>
  <w:num w:numId="22">
    <w:abstractNumId w:val="15"/>
  </w:num>
  <w:num w:numId="23">
    <w:abstractNumId w:val="42"/>
  </w:num>
  <w:num w:numId="24">
    <w:abstractNumId w:val="3"/>
  </w:num>
  <w:num w:numId="25">
    <w:abstractNumId w:val="40"/>
  </w:num>
  <w:num w:numId="26">
    <w:abstractNumId w:val="45"/>
  </w:num>
  <w:num w:numId="27">
    <w:abstractNumId w:val="16"/>
  </w:num>
  <w:num w:numId="28">
    <w:abstractNumId w:val="50"/>
  </w:num>
  <w:num w:numId="29">
    <w:abstractNumId w:val="48"/>
  </w:num>
  <w:num w:numId="30">
    <w:abstractNumId w:val="44"/>
  </w:num>
  <w:num w:numId="31">
    <w:abstractNumId w:val="51"/>
  </w:num>
  <w:num w:numId="32">
    <w:abstractNumId w:val="41"/>
  </w:num>
  <w:num w:numId="33">
    <w:abstractNumId w:val="17"/>
  </w:num>
  <w:num w:numId="34">
    <w:abstractNumId w:val="18"/>
  </w:num>
  <w:num w:numId="35">
    <w:abstractNumId w:val="54"/>
  </w:num>
  <w:num w:numId="36">
    <w:abstractNumId w:val="14"/>
  </w:num>
  <w:num w:numId="37">
    <w:abstractNumId w:val="19"/>
  </w:num>
  <w:num w:numId="38">
    <w:abstractNumId w:val="25"/>
  </w:num>
  <w:num w:numId="39">
    <w:abstractNumId w:val="10"/>
  </w:num>
  <w:num w:numId="40">
    <w:abstractNumId w:val="5"/>
  </w:num>
  <w:num w:numId="41">
    <w:abstractNumId w:val="49"/>
  </w:num>
  <w:num w:numId="42">
    <w:abstractNumId w:val="29"/>
  </w:num>
  <w:num w:numId="43">
    <w:abstractNumId w:val="32"/>
  </w:num>
  <w:num w:numId="44">
    <w:abstractNumId w:val="31"/>
  </w:num>
  <w:num w:numId="45">
    <w:abstractNumId w:val="0"/>
  </w:num>
  <w:num w:numId="46">
    <w:abstractNumId w:val="20"/>
  </w:num>
  <w:num w:numId="47">
    <w:abstractNumId w:val="43"/>
  </w:num>
  <w:num w:numId="48">
    <w:abstractNumId w:val="8"/>
  </w:num>
  <w:num w:numId="49">
    <w:abstractNumId w:val="56"/>
  </w:num>
  <w:num w:numId="50">
    <w:abstractNumId w:val="30"/>
  </w:num>
  <w:num w:numId="51">
    <w:abstractNumId w:val="11"/>
  </w:num>
  <w:num w:numId="52">
    <w:abstractNumId w:val="34"/>
  </w:num>
  <w:num w:numId="53">
    <w:abstractNumId w:val="24"/>
  </w:num>
  <w:num w:numId="54">
    <w:abstractNumId w:val="37"/>
  </w:num>
  <w:num w:numId="55">
    <w:abstractNumId w:val="46"/>
  </w:num>
  <w:num w:numId="56">
    <w:abstractNumId w:val="27"/>
  </w:num>
  <w:num w:numId="57">
    <w:abstractNumId w:val="13"/>
  </w:num>
  <w:num w:numId="58">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E7C"/>
    <w:rsid w:val="00006559"/>
    <w:rsid w:val="00014A0C"/>
    <w:rsid w:val="00030F51"/>
    <w:rsid w:val="000725B2"/>
    <w:rsid w:val="00087FC9"/>
    <w:rsid w:val="000908DB"/>
    <w:rsid w:val="000962F3"/>
    <w:rsid w:val="00122FA3"/>
    <w:rsid w:val="00130CA8"/>
    <w:rsid w:val="001317BD"/>
    <w:rsid w:val="00142DDE"/>
    <w:rsid w:val="001460A9"/>
    <w:rsid w:val="00152AA9"/>
    <w:rsid w:val="00163FF6"/>
    <w:rsid w:val="00165E7C"/>
    <w:rsid w:val="001711A7"/>
    <w:rsid w:val="001B0BCA"/>
    <w:rsid w:val="001B7901"/>
    <w:rsid w:val="001B7B0A"/>
    <w:rsid w:val="001C1261"/>
    <w:rsid w:val="001D4398"/>
    <w:rsid w:val="001E134B"/>
    <w:rsid w:val="00214494"/>
    <w:rsid w:val="0029124B"/>
    <w:rsid w:val="002B42F2"/>
    <w:rsid w:val="002E10BF"/>
    <w:rsid w:val="002E304D"/>
    <w:rsid w:val="002F16AD"/>
    <w:rsid w:val="002F73C0"/>
    <w:rsid w:val="00302F74"/>
    <w:rsid w:val="003402DE"/>
    <w:rsid w:val="004123B9"/>
    <w:rsid w:val="00415DB8"/>
    <w:rsid w:val="00420111"/>
    <w:rsid w:val="00433E11"/>
    <w:rsid w:val="004359ED"/>
    <w:rsid w:val="004463B2"/>
    <w:rsid w:val="00465FC6"/>
    <w:rsid w:val="00553158"/>
    <w:rsid w:val="00574A81"/>
    <w:rsid w:val="00575D4A"/>
    <w:rsid w:val="00576B84"/>
    <w:rsid w:val="00585B45"/>
    <w:rsid w:val="00590EF3"/>
    <w:rsid w:val="005A1DA3"/>
    <w:rsid w:val="005F47BA"/>
    <w:rsid w:val="00603ED6"/>
    <w:rsid w:val="006128EF"/>
    <w:rsid w:val="00621FCC"/>
    <w:rsid w:val="006706DC"/>
    <w:rsid w:val="00671043"/>
    <w:rsid w:val="0068320C"/>
    <w:rsid w:val="00685642"/>
    <w:rsid w:val="00685C23"/>
    <w:rsid w:val="007254C7"/>
    <w:rsid w:val="007573C9"/>
    <w:rsid w:val="007D101A"/>
    <w:rsid w:val="007D37E2"/>
    <w:rsid w:val="007D6F48"/>
    <w:rsid w:val="007E3A9B"/>
    <w:rsid w:val="007F0881"/>
    <w:rsid w:val="0083508E"/>
    <w:rsid w:val="00853E60"/>
    <w:rsid w:val="00884B33"/>
    <w:rsid w:val="008A1FD7"/>
    <w:rsid w:val="008C6838"/>
    <w:rsid w:val="00955DC1"/>
    <w:rsid w:val="00985F2C"/>
    <w:rsid w:val="009A3271"/>
    <w:rsid w:val="009C4D14"/>
    <w:rsid w:val="009E7953"/>
    <w:rsid w:val="009F051F"/>
    <w:rsid w:val="00A412DB"/>
    <w:rsid w:val="00A65C27"/>
    <w:rsid w:val="00AA391A"/>
    <w:rsid w:val="00AC46B8"/>
    <w:rsid w:val="00AD6464"/>
    <w:rsid w:val="00B2676B"/>
    <w:rsid w:val="00B57952"/>
    <w:rsid w:val="00B8589F"/>
    <w:rsid w:val="00BF7EE5"/>
    <w:rsid w:val="00C31A35"/>
    <w:rsid w:val="00C847CD"/>
    <w:rsid w:val="00C968F7"/>
    <w:rsid w:val="00CB0745"/>
    <w:rsid w:val="00CD49F0"/>
    <w:rsid w:val="00D24076"/>
    <w:rsid w:val="00D400E0"/>
    <w:rsid w:val="00D81303"/>
    <w:rsid w:val="00DD07BD"/>
    <w:rsid w:val="00DD5BA1"/>
    <w:rsid w:val="00DD73E9"/>
    <w:rsid w:val="00E02A39"/>
    <w:rsid w:val="00E34C1B"/>
    <w:rsid w:val="00E649CF"/>
    <w:rsid w:val="00E6520A"/>
    <w:rsid w:val="00E84BBD"/>
    <w:rsid w:val="00EC5C78"/>
    <w:rsid w:val="00F37DED"/>
    <w:rsid w:val="00F71547"/>
    <w:rsid w:val="00F962BC"/>
    <w:rsid w:val="00FB2659"/>
    <w:rsid w:val="00FC413E"/>
    <w:rsid w:val="00FC79F6"/>
    <w:rsid w:val="00FD1B5B"/>
    <w:rsid w:val="00FD65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BBB3F92-50A9-48B8-B2C6-113BA950D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65E7C"/>
    <w:pPr>
      <w:spacing w:after="200" w:line="276" w:lineRule="auto"/>
    </w:pPr>
    <w:rPr>
      <w:rFonts w:ascii="Calibri" w:hAnsi="Calibri"/>
      <w:sz w:val="22"/>
      <w:szCs w:val="22"/>
      <w:lang w:eastAsia="en-US"/>
    </w:rPr>
  </w:style>
  <w:style w:type="paragraph" w:styleId="1">
    <w:name w:val="heading 1"/>
    <w:basedOn w:val="a"/>
    <w:link w:val="10"/>
    <w:qFormat/>
    <w:rsid w:val="00165E7C"/>
    <w:pPr>
      <w:keepNext/>
      <w:spacing w:after="0" w:line="240" w:lineRule="auto"/>
      <w:jc w:val="center"/>
      <w:outlineLvl w:val="0"/>
    </w:pPr>
    <w:rPr>
      <w:rFonts w:ascii="Times New Roman" w:hAnsi="Times New Roman"/>
      <w:b/>
      <w:bCs/>
      <w:kern w:val="36"/>
      <w:sz w:val="28"/>
      <w:szCs w:val="28"/>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165E7C"/>
    <w:rPr>
      <w:b/>
      <w:bCs/>
      <w:kern w:val="36"/>
      <w:sz w:val="28"/>
      <w:szCs w:val="28"/>
      <w:lang w:val="ru-RU" w:eastAsia="ru-RU" w:bidi="ar-SA"/>
    </w:rPr>
  </w:style>
  <w:style w:type="paragraph" w:styleId="a3">
    <w:name w:val="header"/>
    <w:basedOn w:val="a"/>
    <w:link w:val="a4"/>
    <w:semiHidden/>
    <w:rsid w:val="00165E7C"/>
    <w:pPr>
      <w:tabs>
        <w:tab w:val="center" w:pos="4677"/>
        <w:tab w:val="right" w:pos="9355"/>
      </w:tabs>
      <w:spacing w:after="0" w:line="240" w:lineRule="auto"/>
    </w:pPr>
  </w:style>
  <w:style w:type="character" w:customStyle="1" w:styleId="a4">
    <w:name w:val="Верхний колонтитул Знак"/>
    <w:link w:val="a3"/>
    <w:semiHidden/>
    <w:locked/>
    <w:rsid w:val="00165E7C"/>
    <w:rPr>
      <w:rFonts w:ascii="Calibri" w:hAnsi="Calibri"/>
      <w:sz w:val="22"/>
      <w:szCs w:val="22"/>
      <w:lang w:val="ru-RU" w:eastAsia="en-US" w:bidi="ar-SA"/>
    </w:rPr>
  </w:style>
  <w:style w:type="paragraph" w:styleId="a5">
    <w:name w:val="footer"/>
    <w:basedOn w:val="a"/>
    <w:link w:val="a6"/>
    <w:rsid w:val="00165E7C"/>
    <w:pPr>
      <w:tabs>
        <w:tab w:val="center" w:pos="4677"/>
        <w:tab w:val="right" w:pos="9355"/>
      </w:tabs>
      <w:spacing w:after="0" w:line="240" w:lineRule="auto"/>
    </w:pPr>
  </w:style>
  <w:style w:type="character" w:customStyle="1" w:styleId="a6">
    <w:name w:val="Нижний колонтитул Знак"/>
    <w:link w:val="a5"/>
    <w:locked/>
    <w:rsid w:val="00165E7C"/>
    <w:rPr>
      <w:rFonts w:ascii="Calibri" w:hAnsi="Calibri"/>
      <w:sz w:val="22"/>
      <w:szCs w:val="22"/>
      <w:lang w:val="ru-RU" w:eastAsia="en-US" w:bidi="ar-SA"/>
    </w:rPr>
  </w:style>
  <w:style w:type="paragraph" w:styleId="a7">
    <w:name w:val="Balloon Text"/>
    <w:basedOn w:val="a"/>
    <w:link w:val="a8"/>
    <w:semiHidden/>
    <w:rsid w:val="00165E7C"/>
    <w:pPr>
      <w:spacing w:after="0" w:line="240" w:lineRule="auto"/>
    </w:pPr>
    <w:rPr>
      <w:rFonts w:ascii="Tahoma" w:hAnsi="Tahoma" w:cs="Tahoma"/>
      <w:sz w:val="16"/>
      <w:szCs w:val="16"/>
    </w:rPr>
  </w:style>
  <w:style w:type="character" w:customStyle="1" w:styleId="a8">
    <w:name w:val="Текст выноски Знак"/>
    <w:link w:val="a7"/>
    <w:semiHidden/>
    <w:locked/>
    <w:rsid w:val="00165E7C"/>
    <w:rPr>
      <w:rFonts w:ascii="Tahoma" w:hAnsi="Tahoma" w:cs="Tahoma"/>
      <w:sz w:val="16"/>
      <w:szCs w:val="16"/>
      <w:lang w:val="ru-RU" w:eastAsia="en-US" w:bidi="ar-SA"/>
    </w:rPr>
  </w:style>
  <w:style w:type="paragraph" w:customStyle="1" w:styleId="style2">
    <w:name w:val="style2"/>
    <w:basedOn w:val="a"/>
    <w:rsid w:val="00165E7C"/>
    <w:pPr>
      <w:spacing w:before="100" w:beforeAutospacing="1" w:after="100" w:afterAutospacing="1" w:line="240" w:lineRule="auto"/>
    </w:pPr>
    <w:rPr>
      <w:rFonts w:ascii="Times New Roman" w:hAnsi="Times New Roman"/>
      <w:sz w:val="24"/>
      <w:szCs w:val="24"/>
      <w:lang w:eastAsia="ru-RU"/>
    </w:rPr>
  </w:style>
  <w:style w:type="character" w:styleId="a9">
    <w:name w:val="Strong"/>
    <w:qFormat/>
    <w:rsid w:val="00165E7C"/>
    <w:rPr>
      <w:rFonts w:ascii="Times New Roman" w:hAnsi="Times New Roman"/>
      <w:b/>
    </w:rPr>
  </w:style>
  <w:style w:type="paragraph" w:styleId="aa">
    <w:name w:val="Body Text"/>
    <w:basedOn w:val="a"/>
    <w:link w:val="ab"/>
    <w:semiHidden/>
    <w:rsid w:val="00165E7C"/>
    <w:pPr>
      <w:spacing w:after="120"/>
    </w:pPr>
    <w:rPr>
      <w:rFonts w:ascii="Tahoma" w:eastAsia="Calibri" w:hAnsi="Tahoma"/>
      <w:sz w:val="20"/>
      <w:szCs w:val="20"/>
    </w:rPr>
  </w:style>
  <w:style w:type="character" w:customStyle="1" w:styleId="ab">
    <w:name w:val="Основной текст Знак"/>
    <w:link w:val="aa"/>
    <w:semiHidden/>
    <w:locked/>
    <w:rsid w:val="00165E7C"/>
    <w:rPr>
      <w:rFonts w:ascii="Tahoma" w:eastAsia="Calibri" w:hAnsi="Tahoma"/>
      <w:lang w:val="ru-RU" w:eastAsia="en-US" w:bidi="ar-SA"/>
    </w:rPr>
  </w:style>
  <w:style w:type="paragraph" w:customStyle="1" w:styleId="NoSpacing">
    <w:name w:val="No Spacing"/>
    <w:rsid w:val="00165E7C"/>
    <w:rPr>
      <w:rFonts w:ascii="Tahoma" w:eastAsia="Calibri" w:hAnsi="Tahoma"/>
      <w:sz w:val="22"/>
      <w:szCs w:val="22"/>
    </w:rPr>
  </w:style>
  <w:style w:type="paragraph" w:customStyle="1" w:styleId="ListParagraph">
    <w:name w:val="List Paragraph"/>
    <w:basedOn w:val="a"/>
    <w:link w:val="ListParagraphChar"/>
    <w:rsid w:val="00165E7C"/>
    <w:pPr>
      <w:ind w:left="720"/>
      <w:contextualSpacing/>
    </w:pPr>
    <w:rPr>
      <w:rFonts w:ascii="Tahoma" w:eastAsia="Calibri" w:hAnsi="Tahoma"/>
    </w:rPr>
  </w:style>
  <w:style w:type="paragraph" w:customStyle="1" w:styleId="11">
    <w:name w:val="Без интервала1"/>
    <w:rsid w:val="00165E7C"/>
    <w:rPr>
      <w:rFonts w:ascii="Calibri" w:eastAsia="Calibri" w:hAnsi="Calibri"/>
      <w:sz w:val="22"/>
      <w:szCs w:val="22"/>
    </w:rPr>
  </w:style>
  <w:style w:type="character" w:customStyle="1" w:styleId="Zag11">
    <w:name w:val="Zag_11"/>
    <w:rsid w:val="00165E7C"/>
  </w:style>
  <w:style w:type="character" w:styleId="ac">
    <w:name w:val="Hyperlink"/>
    <w:rsid w:val="00165E7C"/>
    <w:rPr>
      <w:color w:val="0000FF"/>
      <w:u w:val="single"/>
    </w:rPr>
  </w:style>
  <w:style w:type="paragraph" w:styleId="ad">
    <w:name w:val="Normal (Web)"/>
    <w:basedOn w:val="a"/>
    <w:rsid w:val="00165E7C"/>
    <w:pPr>
      <w:spacing w:before="100" w:beforeAutospacing="1" w:after="100" w:afterAutospacing="1" w:line="240" w:lineRule="auto"/>
    </w:pPr>
    <w:rPr>
      <w:rFonts w:ascii="Times New Roman" w:eastAsia="Calibri" w:hAnsi="Times New Roman"/>
      <w:sz w:val="24"/>
      <w:szCs w:val="24"/>
      <w:lang w:eastAsia="ru-RU"/>
    </w:rPr>
  </w:style>
  <w:style w:type="character" w:styleId="ae">
    <w:name w:val="Emphasis"/>
    <w:qFormat/>
    <w:rsid w:val="00165E7C"/>
    <w:rPr>
      <w:rFonts w:cs="Times New Roman"/>
      <w:i/>
      <w:iCs/>
    </w:rPr>
  </w:style>
  <w:style w:type="paragraph" w:styleId="af">
    <w:name w:val="No Spacing"/>
    <w:qFormat/>
    <w:rsid w:val="0029124B"/>
    <w:rPr>
      <w:rFonts w:ascii="Calibri" w:hAnsi="Calibri"/>
      <w:sz w:val="22"/>
      <w:szCs w:val="22"/>
    </w:rPr>
  </w:style>
  <w:style w:type="character" w:styleId="af0">
    <w:name w:val="footnote reference"/>
    <w:rsid w:val="00014A0C"/>
    <w:rPr>
      <w:rFonts w:cs="Times New Roman"/>
      <w:vertAlign w:val="superscript"/>
    </w:rPr>
  </w:style>
  <w:style w:type="character" w:customStyle="1" w:styleId="dash041e0431044b0447043d044b0439char1">
    <w:name w:val="dash041e_0431_044b_0447_043d_044b_0439__char1"/>
    <w:rsid w:val="00014A0C"/>
    <w:rPr>
      <w:rFonts w:ascii="Times New Roman" w:hAnsi="Times New Roman"/>
      <w:sz w:val="24"/>
      <w:u w:val="none"/>
      <w:effect w:val="none"/>
    </w:rPr>
  </w:style>
  <w:style w:type="paragraph" w:styleId="af1">
    <w:name w:val="footnote text"/>
    <w:aliases w:val="Знак6,F1"/>
    <w:basedOn w:val="a"/>
    <w:link w:val="af2"/>
    <w:rsid w:val="00014A0C"/>
    <w:pPr>
      <w:spacing w:after="0" w:line="240" w:lineRule="auto"/>
    </w:pPr>
    <w:rPr>
      <w:rFonts w:ascii="Times New Roman" w:eastAsia="Calibri" w:hAnsi="Times New Roman"/>
      <w:sz w:val="20"/>
      <w:szCs w:val="20"/>
      <w:lang w:eastAsia="ru-RU"/>
    </w:rPr>
  </w:style>
  <w:style w:type="character" w:customStyle="1" w:styleId="af2">
    <w:name w:val="Текст сноски Знак"/>
    <w:aliases w:val="Знак6 Знак,F1 Знак"/>
    <w:link w:val="af1"/>
    <w:locked/>
    <w:rsid w:val="00014A0C"/>
    <w:rPr>
      <w:rFonts w:eastAsia="Calibri"/>
      <w:lang w:val="ru-RU" w:eastAsia="ru-RU" w:bidi="ar-SA"/>
    </w:rPr>
  </w:style>
  <w:style w:type="character" w:customStyle="1" w:styleId="ListParagraphChar">
    <w:name w:val="List Paragraph Char"/>
    <w:link w:val="ListParagraph"/>
    <w:locked/>
    <w:rsid w:val="00014A0C"/>
    <w:rPr>
      <w:rFonts w:ascii="Tahoma" w:eastAsia="Calibri" w:hAnsi="Tahoma"/>
      <w:sz w:val="22"/>
      <w:szCs w:val="22"/>
      <w:lang w:val="ru-RU" w:eastAsia="en-US" w:bidi="ar-SA"/>
    </w:rPr>
  </w:style>
  <w:style w:type="paragraph" w:customStyle="1" w:styleId="af3">
    <w:name w:val="А_основной"/>
    <w:basedOn w:val="a"/>
    <w:link w:val="af4"/>
    <w:rsid w:val="00014A0C"/>
    <w:pPr>
      <w:spacing w:after="0" w:line="360" w:lineRule="auto"/>
      <w:ind w:firstLine="454"/>
      <w:jc w:val="both"/>
    </w:pPr>
    <w:rPr>
      <w:rFonts w:ascii="Times New Roman" w:eastAsia="Calibri" w:hAnsi="Times New Roman"/>
      <w:sz w:val="28"/>
      <w:szCs w:val="20"/>
      <w:lang w:eastAsia="ru-RU"/>
    </w:rPr>
  </w:style>
  <w:style w:type="character" w:customStyle="1" w:styleId="af4">
    <w:name w:val="А_основной Знак"/>
    <w:link w:val="af3"/>
    <w:locked/>
    <w:rsid w:val="00014A0C"/>
    <w:rPr>
      <w:rFonts w:eastAsia="Calibri"/>
      <w:sz w:val="28"/>
      <w:lang w:val="ru-RU" w:eastAsia="ru-RU" w:bidi="ar-SA"/>
    </w:rPr>
  </w:style>
  <w:style w:type="paragraph" w:customStyle="1" w:styleId="Style1">
    <w:name w:val="Style1"/>
    <w:basedOn w:val="a"/>
    <w:uiPriority w:val="99"/>
    <w:rsid w:val="002E304D"/>
    <w:pPr>
      <w:widowControl w:val="0"/>
      <w:autoSpaceDE w:val="0"/>
      <w:autoSpaceDN w:val="0"/>
      <w:adjustRightInd w:val="0"/>
      <w:spacing w:after="0" w:line="274" w:lineRule="exact"/>
      <w:jc w:val="center"/>
    </w:pPr>
    <w:rPr>
      <w:rFonts w:ascii="Times New Roman" w:hAnsi="Times New Roman"/>
      <w:sz w:val="24"/>
      <w:szCs w:val="24"/>
      <w:lang w:eastAsia="ru-RU"/>
    </w:rPr>
  </w:style>
  <w:style w:type="paragraph" w:customStyle="1" w:styleId="Style3">
    <w:name w:val="Style3"/>
    <w:basedOn w:val="a"/>
    <w:uiPriority w:val="99"/>
    <w:rsid w:val="002E304D"/>
    <w:pPr>
      <w:widowControl w:val="0"/>
      <w:autoSpaceDE w:val="0"/>
      <w:autoSpaceDN w:val="0"/>
      <w:adjustRightInd w:val="0"/>
      <w:spacing w:after="0" w:line="278" w:lineRule="exact"/>
    </w:pPr>
    <w:rPr>
      <w:rFonts w:ascii="Times New Roman" w:hAnsi="Times New Roman"/>
      <w:sz w:val="24"/>
      <w:szCs w:val="24"/>
      <w:lang w:eastAsia="ru-RU"/>
    </w:rPr>
  </w:style>
  <w:style w:type="character" w:customStyle="1" w:styleId="FontStyle160">
    <w:name w:val="Font Style160"/>
    <w:uiPriority w:val="99"/>
    <w:rsid w:val="002E304D"/>
    <w:rPr>
      <w:rFonts w:ascii="Times New Roman" w:hAnsi="Times New Roman"/>
      <w:b/>
      <w:sz w:val="22"/>
    </w:rPr>
  </w:style>
  <w:style w:type="character" w:customStyle="1" w:styleId="FontStyle161">
    <w:name w:val="Font Style161"/>
    <w:uiPriority w:val="99"/>
    <w:rsid w:val="002E304D"/>
    <w:rPr>
      <w:rFonts w:ascii="Times New Roman" w:hAnsi="Times New Roman"/>
      <w:sz w:val="22"/>
    </w:rPr>
  </w:style>
  <w:style w:type="paragraph" w:customStyle="1" w:styleId="Style4">
    <w:name w:val="Style4"/>
    <w:basedOn w:val="a"/>
    <w:uiPriority w:val="99"/>
    <w:rsid w:val="001317BD"/>
    <w:pPr>
      <w:widowControl w:val="0"/>
      <w:autoSpaceDE w:val="0"/>
      <w:autoSpaceDN w:val="0"/>
      <w:adjustRightInd w:val="0"/>
      <w:spacing w:after="0" w:line="466" w:lineRule="exact"/>
      <w:jc w:val="center"/>
    </w:pPr>
    <w:rPr>
      <w:rFonts w:ascii="Times New Roman" w:hAnsi="Times New Roman"/>
      <w:sz w:val="24"/>
      <w:szCs w:val="24"/>
      <w:lang w:eastAsia="ru-RU"/>
    </w:rPr>
  </w:style>
  <w:style w:type="character" w:customStyle="1" w:styleId="FontStyle154">
    <w:name w:val="Font Style154"/>
    <w:uiPriority w:val="99"/>
    <w:rsid w:val="001317BD"/>
    <w:rPr>
      <w:rFonts w:ascii="Times New Roman" w:hAnsi="Times New Roman"/>
      <w:b/>
      <w:sz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package" Target="embeddings/Microsoft_PowerPoint_Slide4.sldx"/><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package" Target="embeddings/Microsoft_PowerPoint_Slide1.sld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package" Target="embeddings/Microsoft_PowerPoint_Slide.sld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2.sldx"/><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250</Pages>
  <Words>144765</Words>
  <Characters>825164</Characters>
  <Application>Microsoft Office Word</Application>
  <DocSecurity>0</DocSecurity>
  <Lines>6876</Lines>
  <Paragraphs>1935</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967994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осш №2</dc:creator>
  <cp:keywords/>
  <cp:lastModifiedBy>Олег</cp:lastModifiedBy>
  <cp:revision>2</cp:revision>
  <cp:lastPrinted>2015-12-23T05:53:00Z</cp:lastPrinted>
  <dcterms:created xsi:type="dcterms:W3CDTF">2020-09-09T09:06:00Z</dcterms:created>
  <dcterms:modified xsi:type="dcterms:W3CDTF">2020-09-09T09:06:00Z</dcterms:modified>
</cp:coreProperties>
</file>